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056A" w14:textId="77777777" w:rsidR="008910F1" w:rsidRDefault="00000000">
      <w:pPr>
        <w:pStyle w:val="Heading1"/>
      </w:pPr>
      <w:r>
        <w:t>Genetic Drift Infographic (Accessible Text Version)</w:t>
      </w:r>
    </w:p>
    <w:p w14:paraId="31B18F4C" w14:textId="77777777" w:rsidR="008910F1" w:rsidRDefault="00000000">
      <w:r>
        <w:t>Title: Genetic Drift – Random Changes in Genes</w:t>
      </w:r>
      <w:r>
        <w:br/>
      </w:r>
      <w:r>
        <w:br/>
        <w:t>Allele frequency or genetic change that occurs in a population due to random, chance events. The genetic change that occurs is not a result of environmental changes.</w:t>
      </w:r>
      <w:r>
        <w:br/>
      </w:r>
      <w:r>
        <w:br/>
        <w:t>Small Populations:</w:t>
      </w:r>
      <w:r>
        <w:br/>
        <w:t>- Can undergo genetic drift more quickly than large populations.</w:t>
      </w:r>
      <w:r>
        <w:br/>
        <w:t>- Smaller populations cause greater allelic frequency changes.</w:t>
      </w:r>
      <w:r>
        <w:br/>
      </w:r>
      <w:r>
        <w:br/>
        <w:t>Small Populations experience Sampling Error:</w:t>
      </w:r>
      <w:r>
        <w:br/>
        <w:t>This means each generation samples a small number of alleles from the gene pool, leading to greater fluctuations in allele frequency by chance. Larger populations find a “buffer” against these random changes with more individuals, and we see more stable frequencies.</w:t>
      </w:r>
      <w:r>
        <w:br/>
      </w:r>
      <w:r>
        <w:br/>
        <w:t>Founder Effect &amp; Bottleneck Effect more prominent in Small Populations:</w:t>
      </w:r>
      <w:r>
        <w:br/>
        <w:t>When a small group of individuals (“founders”) establish a new population or when a drastic reduction in a population occurs due to a random event (like a natural disaster) leading to a “bottleneck,” the genetic makeup of these smaller groups is unlikely to represent the full genetic diversity of the larger, original population.</w:t>
      </w:r>
    </w:p>
    <w:sectPr w:rsidR="008910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4919273">
    <w:abstractNumId w:val="8"/>
  </w:num>
  <w:num w:numId="2" w16cid:durableId="288896919">
    <w:abstractNumId w:val="6"/>
  </w:num>
  <w:num w:numId="3" w16cid:durableId="649479153">
    <w:abstractNumId w:val="5"/>
  </w:num>
  <w:num w:numId="4" w16cid:durableId="523327919">
    <w:abstractNumId w:val="4"/>
  </w:num>
  <w:num w:numId="5" w16cid:durableId="584149984">
    <w:abstractNumId w:val="7"/>
  </w:num>
  <w:num w:numId="6" w16cid:durableId="1490175602">
    <w:abstractNumId w:val="3"/>
  </w:num>
  <w:num w:numId="7" w16cid:durableId="1734890065">
    <w:abstractNumId w:val="2"/>
  </w:num>
  <w:num w:numId="8" w16cid:durableId="103350975">
    <w:abstractNumId w:val="1"/>
  </w:num>
  <w:num w:numId="9" w16cid:durableId="208949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4943"/>
    <w:rsid w:val="0029639D"/>
    <w:rsid w:val="00326F90"/>
    <w:rsid w:val="008910F1"/>
    <w:rsid w:val="00AA1D8D"/>
    <w:rsid w:val="00B47730"/>
    <w:rsid w:val="00CB0664"/>
    <w:rsid w:val="00DB25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1D62F3"/>
  <w14:defaultImageDpi w14:val="300"/>
  <w15:docId w15:val="{19CDFB90-60E4-4F54-A52F-72276D2B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Huff, Theresa</cp:lastModifiedBy>
  <cp:revision>2</cp:revision>
  <dcterms:created xsi:type="dcterms:W3CDTF">2025-08-10T19:48:00Z</dcterms:created>
  <dcterms:modified xsi:type="dcterms:W3CDTF">2025-08-10T19:48:00Z</dcterms:modified>
  <cp:category/>
</cp:coreProperties>
</file>