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AEAF" w14:textId="77777777" w:rsidR="002A5CDD" w:rsidRDefault="00000000">
      <w:pPr>
        <w:pStyle w:val="Heading1"/>
        <w:jc w:val="center"/>
      </w:pPr>
      <w:r>
        <w:t>Academic Discourse Community — Accessible Text Version</w:t>
      </w:r>
    </w:p>
    <w:p w14:paraId="1E4368F2" w14:textId="77777777" w:rsidR="002A5CDD" w:rsidRDefault="00000000">
      <w:pPr>
        <w:pStyle w:val="Heading2"/>
      </w:pPr>
      <w:r>
        <w:t>Purpose</w:t>
      </w:r>
    </w:p>
    <w:p w14:paraId="1B1DBC52" w14:textId="77777777" w:rsidR="002A5CDD" w:rsidRDefault="00000000">
      <w:r>
        <w:t>Advance knowledge through research, teaching, and publication, and contribute to the intellectual development of their field.</w:t>
      </w:r>
    </w:p>
    <w:p w14:paraId="5ECE564D" w14:textId="77777777" w:rsidR="002A5CDD" w:rsidRDefault="00000000">
      <w:pPr>
        <w:pStyle w:val="Heading2"/>
      </w:pPr>
      <w:r>
        <w:t>Members</w:t>
      </w:r>
    </w:p>
    <w:p w14:paraId="2CD1B0E0" w14:textId="77777777" w:rsidR="002A5CDD" w:rsidRDefault="00000000">
      <w:pPr>
        <w:pStyle w:val="ListBullet"/>
      </w:pPr>
      <w:r>
        <w:t>University professors</w:t>
      </w:r>
    </w:p>
    <w:p w14:paraId="037B403E" w14:textId="77777777" w:rsidR="002A5CDD" w:rsidRDefault="00000000">
      <w:pPr>
        <w:pStyle w:val="ListBullet"/>
      </w:pPr>
      <w:r>
        <w:t>Undergraduate and graduate students</w:t>
      </w:r>
    </w:p>
    <w:p w14:paraId="2A5C4D36" w14:textId="77777777" w:rsidR="002A5CDD" w:rsidRDefault="00000000">
      <w:pPr>
        <w:pStyle w:val="ListBullet"/>
      </w:pPr>
      <w:r>
        <w:t>Researchers</w:t>
      </w:r>
    </w:p>
    <w:p w14:paraId="320ADD6B" w14:textId="77777777" w:rsidR="002A5CDD" w:rsidRDefault="00000000">
      <w:pPr>
        <w:pStyle w:val="ListBullet"/>
      </w:pPr>
      <w:r>
        <w:t>Educators</w:t>
      </w:r>
    </w:p>
    <w:p w14:paraId="65DD32AD" w14:textId="77777777" w:rsidR="002A5CDD" w:rsidRDefault="00000000">
      <w:pPr>
        <w:pStyle w:val="Heading2"/>
      </w:pPr>
      <w:r>
        <w:t>Communication Genres</w:t>
      </w:r>
    </w:p>
    <w:p w14:paraId="71EE0AC2" w14:textId="77777777" w:rsidR="002A5CDD" w:rsidRDefault="00000000">
      <w:pPr>
        <w:pStyle w:val="ListBullet"/>
      </w:pPr>
      <w:r>
        <w:t>Research papers</w:t>
      </w:r>
    </w:p>
    <w:p w14:paraId="541FB49A" w14:textId="77777777" w:rsidR="002A5CDD" w:rsidRDefault="00000000">
      <w:pPr>
        <w:pStyle w:val="ListBullet"/>
      </w:pPr>
      <w:r>
        <w:t>Academic journals</w:t>
      </w:r>
    </w:p>
    <w:p w14:paraId="5F606929" w14:textId="77777777" w:rsidR="002A5CDD" w:rsidRDefault="00000000">
      <w:pPr>
        <w:pStyle w:val="ListBullet"/>
      </w:pPr>
      <w:r>
        <w:t>Conferences</w:t>
      </w:r>
    </w:p>
    <w:p w14:paraId="10AF3558" w14:textId="77777777" w:rsidR="002A5CDD" w:rsidRDefault="00000000">
      <w:pPr>
        <w:pStyle w:val="ListBullet"/>
      </w:pPr>
      <w:r>
        <w:t>Seminars</w:t>
      </w:r>
    </w:p>
    <w:p w14:paraId="2C9E3694" w14:textId="77777777" w:rsidR="002A5CDD" w:rsidRDefault="00000000">
      <w:pPr>
        <w:pStyle w:val="ListBullet"/>
      </w:pPr>
      <w:r>
        <w:t>Teaching materials</w:t>
      </w:r>
    </w:p>
    <w:p w14:paraId="4CA09BCA" w14:textId="77777777" w:rsidR="002A5CDD" w:rsidRDefault="00000000">
      <w:r>
        <w:t>Branding note on original image: “OAEC” appears at the bottom; icons are decorative.</w:t>
      </w:r>
    </w:p>
    <w:p w14:paraId="41D6D2E5" w14:textId="224688D2" w:rsidR="002A5CDD" w:rsidRDefault="002A5CDD"/>
    <w:sectPr w:rsidR="002A5C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6830062">
    <w:abstractNumId w:val="8"/>
  </w:num>
  <w:num w:numId="2" w16cid:durableId="255670761">
    <w:abstractNumId w:val="6"/>
  </w:num>
  <w:num w:numId="3" w16cid:durableId="1789008965">
    <w:abstractNumId w:val="5"/>
  </w:num>
  <w:num w:numId="4" w16cid:durableId="1352728610">
    <w:abstractNumId w:val="4"/>
  </w:num>
  <w:num w:numId="5" w16cid:durableId="1202674114">
    <w:abstractNumId w:val="7"/>
  </w:num>
  <w:num w:numId="6" w16cid:durableId="1731269382">
    <w:abstractNumId w:val="3"/>
  </w:num>
  <w:num w:numId="7" w16cid:durableId="543180829">
    <w:abstractNumId w:val="2"/>
  </w:num>
  <w:num w:numId="8" w16cid:durableId="1639651923">
    <w:abstractNumId w:val="1"/>
  </w:num>
  <w:num w:numId="9" w16cid:durableId="132608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4B4C"/>
    <w:rsid w:val="0015074B"/>
    <w:rsid w:val="0029639D"/>
    <w:rsid w:val="002A5CDD"/>
    <w:rsid w:val="00326F90"/>
    <w:rsid w:val="00AA1D8D"/>
    <w:rsid w:val="00B47730"/>
    <w:rsid w:val="00BF580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9D039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2025-09-08T21:26:00Z</dcterms:created>
  <dcterms:modified xsi:type="dcterms:W3CDTF">2025-09-08T21:26:00Z</dcterms:modified>
  <cp:category/>
</cp:coreProperties>
</file>