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89BC" w14:textId="3F8337EF" w:rsidR="00337F82" w:rsidRPr="00B37C0C" w:rsidRDefault="00B37C0C" w:rsidP="003E1B08">
      <w:pPr>
        <w:pStyle w:val="Heading2"/>
        <w:spacing w:line="360" w:lineRule="auto"/>
      </w:pPr>
      <w:r w:rsidRPr="00B37C0C">
        <w:t>OER Objective</w:t>
      </w:r>
      <w:r w:rsidR="00724F6B">
        <w:t>s</w:t>
      </w:r>
      <w:r w:rsidRPr="00B37C0C">
        <w:t xml:space="preserve"> Organizer</w:t>
      </w:r>
      <w:r w:rsidR="000D6934">
        <w:t xml:space="preserve"> Directions</w:t>
      </w:r>
    </w:p>
    <w:p w14:paraId="26C02F8C" w14:textId="1C184831" w:rsidR="000D6934" w:rsidRPr="00FE3304" w:rsidRDefault="000D6934" w:rsidP="000D6934">
      <w:pPr>
        <w:rPr>
          <w:rFonts w:ascii="Arial" w:hAnsi="Arial" w:cs="Arial"/>
          <w:i/>
          <w:iCs/>
          <w:sz w:val="24"/>
          <w:szCs w:val="24"/>
        </w:rPr>
      </w:pPr>
      <w:r w:rsidRPr="00FE3304">
        <w:rPr>
          <w:rFonts w:ascii="Arial" w:hAnsi="Arial" w:cs="Arial"/>
          <w:i/>
          <w:iCs/>
          <w:sz w:val="24"/>
          <w:szCs w:val="24"/>
        </w:rPr>
        <w:t xml:space="preserve">This set of directions are to be used alongside the </w:t>
      </w:r>
      <w:r w:rsidRPr="000D6934">
        <w:rPr>
          <w:rFonts w:ascii="Arial" w:hAnsi="Arial" w:cs="Arial"/>
          <w:b/>
          <w:bCs/>
          <w:i/>
          <w:iCs/>
          <w:sz w:val="24"/>
          <w:szCs w:val="24"/>
        </w:rPr>
        <w:t>OER Objectives Organizer</w:t>
      </w:r>
      <w:r>
        <w:rPr>
          <w:rFonts w:ascii="Arial" w:hAnsi="Arial" w:cs="Arial"/>
          <w:i/>
          <w:iCs/>
          <w:sz w:val="24"/>
          <w:szCs w:val="24"/>
        </w:rPr>
        <w:t xml:space="preserve"> tab of the </w:t>
      </w:r>
      <w:hyperlink r:id="rId8" w:history="1">
        <w:r w:rsidRPr="00684948">
          <w:rPr>
            <w:rStyle w:val="Hyperlink"/>
            <w:rFonts w:ascii="Arial" w:hAnsi="Arial" w:cs="Arial"/>
            <w:i/>
            <w:iCs/>
            <w:sz w:val="24"/>
            <w:szCs w:val="24"/>
          </w:rPr>
          <w:t>OERFSJ Deliverables 1-</w:t>
        </w:r>
        <w:r w:rsidR="00BA720F" w:rsidRPr="00684948">
          <w:rPr>
            <w:rStyle w:val="Hyperlink"/>
            <w:rFonts w:ascii="Arial" w:hAnsi="Arial" w:cs="Arial"/>
            <w:i/>
            <w:iCs/>
            <w:sz w:val="24"/>
            <w:szCs w:val="24"/>
          </w:rPr>
          <w:t>5</w:t>
        </w:r>
        <w:r w:rsidRPr="00684948">
          <w:rPr>
            <w:rStyle w:val="Hyperlink"/>
            <w:rFonts w:ascii="Arial" w:hAnsi="Arial" w:cs="Arial"/>
            <w:i/>
            <w:iCs/>
            <w:sz w:val="24"/>
            <w:szCs w:val="24"/>
          </w:rPr>
          <w:t xml:space="preserve"> spreadsheet</w:t>
        </w:r>
      </w:hyperlink>
      <w:r w:rsidRPr="00FE3304">
        <w:rPr>
          <w:rFonts w:ascii="Arial" w:hAnsi="Arial" w:cs="Arial"/>
          <w:i/>
          <w:iCs/>
          <w:sz w:val="24"/>
          <w:szCs w:val="24"/>
        </w:rPr>
        <w:t xml:space="preserve">. </w:t>
      </w:r>
    </w:p>
    <w:p w14:paraId="35ECD0EC" w14:textId="2D9B66A1" w:rsidR="000D6934" w:rsidRPr="00FE3304" w:rsidRDefault="000D6934" w:rsidP="000D6934">
      <w:pPr>
        <w:rPr>
          <w:i/>
          <w:iCs/>
        </w:rPr>
      </w:pPr>
      <w:commentRangeStart w:id="0"/>
      <w:r w:rsidRPr="00FE3304">
        <w:rPr>
          <w:rFonts w:ascii="Arial" w:hAnsi="Arial" w:cs="Arial"/>
          <w:i/>
          <w:iCs/>
          <w:sz w:val="24"/>
          <w:szCs w:val="24"/>
        </w:rPr>
        <w:t xml:space="preserve">View a completed </w:t>
      </w:r>
      <w:hyperlink r:id="rId9" w:history="1">
        <w:r w:rsidRPr="001E77BE">
          <w:rPr>
            <w:rStyle w:val="Hyperlink"/>
            <w:rFonts w:ascii="Arial" w:hAnsi="Arial" w:cs="Arial"/>
            <w:i/>
            <w:iCs/>
            <w:sz w:val="24"/>
            <w:szCs w:val="24"/>
          </w:rPr>
          <w:t>OER Objectives Organizer</w:t>
        </w:r>
        <w:commentRangeEnd w:id="0"/>
        <w:r w:rsidRPr="001E77BE">
          <w:rPr>
            <w:rStyle w:val="Hyperlink"/>
            <w:sz w:val="16"/>
            <w:szCs w:val="16"/>
          </w:rPr>
          <w:commentReference w:id="0"/>
        </w:r>
        <w:r w:rsidRPr="001E77BE">
          <w:rPr>
            <w:rStyle w:val="Hyperlink"/>
            <w:rFonts w:ascii="Arial" w:hAnsi="Arial" w:cs="Arial"/>
            <w:i/>
            <w:iCs/>
            <w:sz w:val="24"/>
            <w:szCs w:val="24"/>
          </w:rPr>
          <w:t>.</w:t>
        </w:r>
      </w:hyperlink>
    </w:p>
    <w:p w14:paraId="776CDF51" w14:textId="77777777" w:rsidR="000D6934" w:rsidRDefault="000D6934" w:rsidP="1819FC02">
      <w:pPr>
        <w:spacing w:line="240" w:lineRule="auto"/>
        <w:rPr>
          <w:rFonts w:ascii="Arial" w:eastAsia="Arial" w:hAnsi="Arial" w:cs="Arial"/>
          <w:sz w:val="24"/>
          <w:szCs w:val="24"/>
        </w:rPr>
      </w:pPr>
    </w:p>
    <w:p w14:paraId="5C91F030" w14:textId="5016028E" w:rsidR="1819FC02" w:rsidRDefault="1819FC02" w:rsidP="1819FC02">
      <w:pPr>
        <w:spacing w:line="240" w:lineRule="auto"/>
        <w:rPr>
          <w:rFonts w:ascii="Arial" w:eastAsia="Arial" w:hAnsi="Arial" w:cs="Arial"/>
          <w:sz w:val="24"/>
          <w:szCs w:val="24"/>
        </w:rPr>
      </w:pPr>
      <w:r w:rsidRPr="1819FC02">
        <w:rPr>
          <w:rFonts w:ascii="Arial" w:eastAsia="Arial" w:hAnsi="Arial" w:cs="Arial"/>
          <w:sz w:val="24"/>
          <w:szCs w:val="24"/>
        </w:rPr>
        <w:t xml:space="preserve">This OER Content Map will help you plan out the structure or backbone of your OER. </w:t>
      </w:r>
    </w:p>
    <w:p w14:paraId="35D7E9FF" w14:textId="541C6F18" w:rsidR="000D6934" w:rsidRPr="000D6934" w:rsidRDefault="1819FC02" w:rsidP="00176DBB">
      <w:pPr>
        <w:pStyle w:val="Heading3"/>
      </w:pPr>
      <w:r>
        <w:t xml:space="preserve">Step 1: Organize your </w:t>
      </w:r>
      <w:proofErr w:type="gramStart"/>
      <w:r>
        <w:t>objectives</w:t>
      </w:r>
      <w:proofErr w:type="gramEnd"/>
      <w:r>
        <w:t xml:space="preserve"> </w:t>
      </w:r>
    </w:p>
    <w:p w14:paraId="12F59412" w14:textId="19A15642" w:rsidR="00B37C0C" w:rsidRDefault="1819FC02" w:rsidP="00C47436">
      <w:pPr>
        <w:pStyle w:val="Heading4"/>
      </w:pPr>
      <w:r>
        <w:t xml:space="preserve">Organize the objectives by </w:t>
      </w:r>
      <w:proofErr w:type="gramStart"/>
      <w:r>
        <w:t>topic</w:t>
      </w:r>
      <w:proofErr w:type="gramEnd"/>
    </w:p>
    <w:p w14:paraId="15D1BBD7" w14:textId="0257D72D" w:rsidR="00B37C0C" w:rsidRPr="00B37C0C" w:rsidRDefault="0EA2F40A" w:rsidP="65EE806C">
      <w:pPr>
        <w:spacing w:before="100" w:beforeAutospacing="1" w:after="100" w:afterAutospacing="1" w:line="240" w:lineRule="auto"/>
        <w:rPr>
          <w:rFonts w:ascii="Arial" w:eastAsia="Times New Roman" w:hAnsi="Arial" w:cs="Arial"/>
          <w:sz w:val="24"/>
          <w:szCs w:val="24"/>
        </w:rPr>
      </w:pPr>
      <w:r w:rsidRPr="0EA2F40A">
        <w:rPr>
          <w:rFonts w:ascii="Arial" w:eastAsia="Times New Roman" w:hAnsi="Arial" w:cs="Arial"/>
          <w:sz w:val="24"/>
          <w:szCs w:val="24"/>
        </w:rPr>
        <w:t xml:space="preserve">Review your learning objectives in the </w:t>
      </w:r>
      <w:commentRangeStart w:id="1"/>
      <w:commentRangeStart w:id="2"/>
      <w:r w:rsidRPr="0EA2F40A">
        <w:rPr>
          <w:rFonts w:ascii="Arial" w:eastAsia="Times New Roman" w:hAnsi="Arial" w:cs="Arial"/>
          <w:b/>
          <w:bCs/>
          <w:sz w:val="24"/>
          <w:szCs w:val="24"/>
        </w:rPr>
        <w:t>Learning Objectives</w:t>
      </w:r>
      <w:commentRangeEnd w:id="1"/>
      <w:r w:rsidR="1819FC02">
        <w:rPr>
          <w:rStyle w:val="CommentReference"/>
        </w:rPr>
        <w:commentReference w:id="1"/>
      </w:r>
      <w:commentRangeEnd w:id="2"/>
      <w:r w:rsidR="1819FC02">
        <w:rPr>
          <w:rStyle w:val="CommentReference"/>
        </w:rPr>
        <w:commentReference w:id="2"/>
      </w:r>
      <w:r w:rsidRPr="0EA2F40A">
        <w:rPr>
          <w:rFonts w:ascii="Arial" w:eastAsia="Times New Roman" w:hAnsi="Arial" w:cs="Arial"/>
          <w:sz w:val="24"/>
          <w:szCs w:val="24"/>
        </w:rPr>
        <w:t xml:space="preserve"> column. Ask yourself the following question:</w:t>
      </w:r>
    </w:p>
    <w:p w14:paraId="251F6023" w14:textId="4B14F9CE" w:rsidR="00B37C0C" w:rsidRPr="00B37C0C" w:rsidRDefault="00B37C0C" w:rsidP="00C47436">
      <w:pPr>
        <w:spacing w:beforeAutospacing="1" w:after="100" w:afterAutospacing="1" w:line="240" w:lineRule="auto"/>
        <w:ind w:firstLine="720"/>
        <w:rPr>
          <w:rFonts w:ascii="Arial" w:eastAsia="Times New Roman" w:hAnsi="Arial" w:cs="Arial"/>
          <w:i/>
          <w:iCs/>
          <w:sz w:val="24"/>
          <w:szCs w:val="24"/>
        </w:rPr>
      </w:pPr>
      <w:r w:rsidRPr="00B37C0C">
        <w:rPr>
          <w:rFonts w:ascii="Arial" w:eastAsia="Times New Roman" w:hAnsi="Arial" w:cs="Arial"/>
          <w:i/>
          <w:iCs/>
          <w:sz w:val="24"/>
          <w:szCs w:val="24"/>
        </w:rPr>
        <w:t>"What topics need to be covered in the OER for students to be able to achieve this objective?"</w:t>
      </w:r>
    </w:p>
    <w:p w14:paraId="3FB7DEDB" w14:textId="4078F874" w:rsidR="00B37C0C" w:rsidRPr="00B37C0C" w:rsidRDefault="00B37C0C" w:rsidP="00C47436">
      <w:pPr>
        <w:spacing w:before="100" w:beforeAutospacing="1" w:after="100" w:afterAutospacing="1" w:line="360" w:lineRule="auto"/>
        <w:rPr>
          <w:rFonts w:ascii="Arial" w:eastAsia="Times New Roman" w:hAnsi="Arial" w:cs="Arial"/>
          <w:sz w:val="24"/>
          <w:szCs w:val="24"/>
        </w:rPr>
      </w:pPr>
      <w:r w:rsidRPr="00B37C0C">
        <w:rPr>
          <w:rFonts w:ascii="Arial" w:eastAsia="Times New Roman" w:hAnsi="Arial" w:cs="Arial"/>
          <w:sz w:val="24"/>
          <w:szCs w:val="24"/>
        </w:rPr>
        <w:t xml:space="preserve">Type these topics into </w:t>
      </w:r>
      <w:r w:rsidR="000D6934">
        <w:rPr>
          <w:rFonts w:ascii="Arial" w:eastAsia="Times New Roman" w:hAnsi="Arial" w:cs="Arial"/>
          <w:sz w:val="24"/>
          <w:szCs w:val="24"/>
        </w:rPr>
        <w:t xml:space="preserve">the </w:t>
      </w:r>
      <w:r w:rsidR="000D6934" w:rsidRPr="000D6934">
        <w:rPr>
          <w:rFonts w:ascii="Arial" w:eastAsia="Times New Roman" w:hAnsi="Arial" w:cs="Arial"/>
          <w:b/>
          <w:bCs/>
          <w:sz w:val="24"/>
          <w:szCs w:val="24"/>
        </w:rPr>
        <w:t>Topics</w:t>
      </w:r>
      <w:r w:rsidR="000D6934">
        <w:rPr>
          <w:rFonts w:ascii="Arial" w:eastAsia="Times New Roman" w:hAnsi="Arial" w:cs="Arial"/>
          <w:sz w:val="24"/>
          <w:szCs w:val="24"/>
        </w:rPr>
        <w:t xml:space="preserve"> </w:t>
      </w:r>
      <w:r w:rsidRPr="00B37C0C">
        <w:rPr>
          <w:rFonts w:ascii="Arial" w:eastAsia="Times New Roman" w:hAnsi="Arial" w:cs="Arial"/>
          <w:sz w:val="24"/>
          <w:szCs w:val="24"/>
        </w:rPr>
        <w:t>column next to</w:t>
      </w:r>
      <w:r w:rsidR="000D6934">
        <w:rPr>
          <w:rFonts w:ascii="Arial" w:eastAsia="Times New Roman" w:hAnsi="Arial" w:cs="Arial"/>
          <w:sz w:val="24"/>
          <w:szCs w:val="24"/>
        </w:rPr>
        <w:t xml:space="preserve"> each</w:t>
      </w:r>
      <w:r w:rsidRPr="00B37C0C">
        <w:rPr>
          <w:rFonts w:ascii="Arial" w:eastAsia="Times New Roman" w:hAnsi="Arial" w:cs="Arial"/>
          <w:sz w:val="24"/>
          <w:szCs w:val="24"/>
        </w:rPr>
        <w:t xml:space="preserve"> learning objective. As you go through the objectives, adding topics to </w:t>
      </w:r>
      <w:r w:rsidR="000D6934">
        <w:rPr>
          <w:rFonts w:ascii="Arial" w:eastAsia="Times New Roman" w:hAnsi="Arial" w:cs="Arial"/>
          <w:sz w:val="24"/>
          <w:szCs w:val="24"/>
        </w:rPr>
        <w:t xml:space="preserve">the </w:t>
      </w:r>
      <w:r w:rsidR="000D6934" w:rsidRPr="000D6934">
        <w:rPr>
          <w:rFonts w:ascii="Arial" w:eastAsia="Times New Roman" w:hAnsi="Arial" w:cs="Arial"/>
          <w:b/>
          <w:bCs/>
          <w:sz w:val="24"/>
          <w:szCs w:val="24"/>
        </w:rPr>
        <w:t xml:space="preserve">Topics </w:t>
      </w:r>
      <w:r w:rsidR="000D6934">
        <w:rPr>
          <w:rFonts w:ascii="Arial" w:eastAsia="Times New Roman" w:hAnsi="Arial" w:cs="Arial"/>
          <w:sz w:val="24"/>
          <w:szCs w:val="24"/>
        </w:rPr>
        <w:t>column</w:t>
      </w:r>
      <w:r w:rsidRPr="00B37C0C">
        <w:rPr>
          <w:rFonts w:ascii="Arial" w:eastAsia="Times New Roman" w:hAnsi="Arial" w:cs="Arial"/>
          <w:sz w:val="24"/>
          <w:szCs w:val="24"/>
        </w:rPr>
        <w:t>, you may see that several objectives fall under the same or similar topics.</w:t>
      </w:r>
    </w:p>
    <w:p w14:paraId="07ECEF8C" w14:textId="57F10367" w:rsidR="1819FC02" w:rsidRPr="00176DBB" w:rsidRDefault="1819FC02" w:rsidP="00176DBB">
      <w:pPr>
        <w:spacing w:after="100" w:afterAutospacing="1" w:line="360" w:lineRule="auto"/>
        <w:rPr>
          <w:rFonts w:ascii="Arial" w:eastAsia="Times New Roman" w:hAnsi="Arial" w:cs="Arial"/>
          <w:sz w:val="24"/>
          <w:szCs w:val="24"/>
        </w:rPr>
      </w:pPr>
      <w:r w:rsidRPr="1819FC02">
        <w:rPr>
          <w:rFonts w:ascii="Arial" w:eastAsia="Times New Roman" w:hAnsi="Arial" w:cs="Arial"/>
          <w:sz w:val="24"/>
          <w:szCs w:val="24"/>
        </w:rPr>
        <w:t xml:space="preserve">These topics will likely become </w:t>
      </w:r>
      <w:r w:rsidR="000D6934">
        <w:rPr>
          <w:rFonts w:ascii="Arial" w:eastAsia="Times New Roman" w:hAnsi="Arial" w:cs="Arial"/>
          <w:sz w:val="24"/>
          <w:szCs w:val="24"/>
        </w:rPr>
        <w:t xml:space="preserve">the sections of your chapters </w:t>
      </w:r>
      <w:r w:rsidRPr="1819FC02">
        <w:rPr>
          <w:rFonts w:ascii="Arial" w:eastAsia="Times New Roman" w:hAnsi="Arial" w:cs="Arial"/>
          <w:sz w:val="24"/>
          <w:szCs w:val="24"/>
        </w:rPr>
        <w:t>in your OER.</w:t>
      </w:r>
    </w:p>
    <w:p w14:paraId="3BE1708D" w14:textId="42F42B9E" w:rsidR="00C47436" w:rsidRDefault="54CC6A3B" w:rsidP="00C47436">
      <w:pPr>
        <w:pStyle w:val="Heading4"/>
      </w:pPr>
      <w:r>
        <w:t xml:space="preserve">Group into </w:t>
      </w:r>
      <w:commentRangeStart w:id="3"/>
      <w:commentRangeStart w:id="4"/>
      <w:r>
        <w:t>chapters</w:t>
      </w:r>
      <w:commentRangeEnd w:id="3"/>
      <w:r w:rsidR="00B37C0C">
        <w:rPr>
          <w:rStyle w:val="CommentReference"/>
        </w:rPr>
        <w:commentReference w:id="3"/>
      </w:r>
      <w:commentRangeEnd w:id="4"/>
      <w:r w:rsidR="001E77BE">
        <w:rPr>
          <w:rStyle w:val="CommentReference"/>
          <w:rFonts w:ascii="Calibri" w:eastAsia="Calibri" w:hAnsi="Calibri" w:cs="Calibri"/>
          <w:b w:val="0"/>
          <w:bCs w:val="0"/>
        </w:rPr>
        <w:commentReference w:id="4"/>
      </w:r>
    </w:p>
    <w:p w14:paraId="2761A9DF" w14:textId="368290A2" w:rsidR="00B37C0C" w:rsidRPr="00C47436" w:rsidRDefault="00B37C0C" w:rsidP="00C47436">
      <w:pPr>
        <w:spacing w:before="100" w:beforeAutospacing="1" w:after="100" w:afterAutospacing="1" w:line="240" w:lineRule="auto"/>
        <w:rPr>
          <w:rFonts w:ascii="Arial" w:eastAsia="Times New Roman" w:hAnsi="Arial" w:cs="Arial"/>
          <w:sz w:val="24"/>
          <w:szCs w:val="24"/>
        </w:rPr>
      </w:pPr>
      <w:r w:rsidRPr="00B37C0C">
        <w:rPr>
          <w:rFonts w:ascii="Arial" w:eastAsia="Times New Roman" w:hAnsi="Arial" w:cs="Arial"/>
          <w:sz w:val="24"/>
          <w:szCs w:val="24"/>
        </w:rPr>
        <w:t>Now that you have your learning objectives grouped by topic, decide which topics can be grouped into each chapter.</w:t>
      </w:r>
    </w:p>
    <w:p w14:paraId="2A8336A2" w14:textId="4F1FE16A" w:rsidR="00C47436" w:rsidRPr="00C47436" w:rsidRDefault="1819FC02" w:rsidP="00C47436">
      <w:pPr>
        <w:spacing w:before="100" w:beforeAutospacing="1" w:after="100" w:afterAutospacing="1" w:line="240" w:lineRule="auto"/>
        <w:rPr>
          <w:rFonts w:ascii="Arial" w:eastAsia="Times New Roman" w:hAnsi="Arial" w:cs="Arial"/>
          <w:sz w:val="24"/>
          <w:szCs w:val="24"/>
        </w:rPr>
      </w:pPr>
      <w:r w:rsidRPr="1819FC02">
        <w:rPr>
          <w:rFonts w:ascii="Arial" w:eastAsia="Times New Roman" w:hAnsi="Arial" w:cs="Arial"/>
          <w:sz w:val="24"/>
          <w:szCs w:val="24"/>
        </w:rPr>
        <w:lastRenderedPageBreak/>
        <w:t xml:space="preserve">Look through the list of topics in </w:t>
      </w:r>
      <w:r w:rsidR="000D6934" w:rsidRPr="000D6934">
        <w:rPr>
          <w:rFonts w:ascii="Arial" w:eastAsia="Times New Roman" w:hAnsi="Arial" w:cs="Arial"/>
          <w:b/>
          <w:bCs/>
          <w:sz w:val="24"/>
          <w:szCs w:val="24"/>
        </w:rPr>
        <w:t>Topics</w:t>
      </w:r>
      <w:r w:rsidR="000D6934">
        <w:rPr>
          <w:rFonts w:ascii="Arial" w:eastAsia="Times New Roman" w:hAnsi="Arial" w:cs="Arial"/>
          <w:sz w:val="24"/>
          <w:szCs w:val="24"/>
        </w:rPr>
        <w:t xml:space="preserve"> </w:t>
      </w:r>
      <w:r w:rsidRPr="1819FC02">
        <w:rPr>
          <w:rFonts w:ascii="Arial" w:eastAsia="Times New Roman" w:hAnsi="Arial" w:cs="Arial"/>
          <w:sz w:val="24"/>
          <w:szCs w:val="24"/>
        </w:rPr>
        <w:t>column. Which topics would work well together in a chapter?</w:t>
      </w:r>
    </w:p>
    <w:p w14:paraId="04B102EA" w14:textId="01B8BE41" w:rsidR="1819FC02" w:rsidRDefault="1819FC02" w:rsidP="1819FC02">
      <w:pPr>
        <w:spacing w:beforeAutospacing="1" w:afterAutospacing="1" w:line="240" w:lineRule="auto"/>
        <w:rPr>
          <w:rFonts w:ascii="Arial" w:eastAsia="Times New Roman" w:hAnsi="Arial" w:cs="Arial"/>
          <w:sz w:val="24"/>
          <w:szCs w:val="24"/>
        </w:rPr>
      </w:pPr>
    </w:p>
    <w:p w14:paraId="22109303" w14:textId="6AB53629" w:rsidR="1819FC02" w:rsidRDefault="1819FC02" w:rsidP="000D6934">
      <w:pPr>
        <w:spacing w:before="100" w:beforeAutospacing="1" w:after="100" w:afterAutospacing="1" w:line="480" w:lineRule="auto"/>
        <w:rPr>
          <w:rFonts w:ascii="Arial" w:eastAsia="Times New Roman" w:hAnsi="Arial" w:cs="Arial"/>
          <w:sz w:val="24"/>
          <w:szCs w:val="24"/>
        </w:rPr>
      </w:pPr>
      <w:r w:rsidRPr="1819FC02">
        <w:rPr>
          <w:rFonts w:ascii="Arial" w:eastAsia="Times New Roman" w:hAnsi="Arial" w:cs="Arial"/>
          <w:sz w:val="24"/>
          <w:szCs w:val="24"/>
        </w:rPr>
        <w:t xml:space="preserve">In </w:t>
      </w:r>
      <w:r w:rsidR="000D6934">
        <w:rPr>
          <w:rFonts w:ascii="Arial" w:eastAsia="Times New Roman" w:hAnsi="Arial" w:cs="Arial"/>
          <w:sz w:val="24"/>
          <w:szCs w:val="24"/>
        </w:rPr>
        <w:t xml:space="preserve">the </w:t>
      </w:r>
      <w:r w:rsidR="000D6934">
        <w:rPr>
          <w:rFonts w:ascii="Arial" w:eastAsia="Times New Roman" w:hAnsi="Arial" w:cs="Arial"/>
          <w:b/>
          <w:bCs/>
          <w:sz w:val="24"/>
          <w:szCs w:val="24"/>
        </w:rPr>
        <w:t xml:space="preserve">Chapters </w:t>
      </w:r>
      <w:r w:rsidRPr="1819FC02">
        <w:rPr>
          <w:rFonts w:ascii="Arial" w:eastAsia="Times New Roman" w:hAnsi="Arial" w:cs="Arial"/>
          <w:sz w:val="24"/>
          <w:szCs w:val="24"/>
        </w:rPr>
        <w:t>column, give each topic the name of a chapter under which that topic falls. There will likely be several topics that fall under the same chapter. Don't worry about choosing the perfect chapter name just yet. You can keep thinking of and perfecting chapter names as you create the OER.</w:t>
      </w:r>
    </w:p>
    <w:p w14:paraId="566DECE4" w14:textId="6B38430F" w:rsidR="00337F82" w:rsidRPr="000D6934" w:rsidRDefault="00406165" w:rsidP="000D6934">
      <w:pPr>
        <w:spacing w:before="100" w:beforeAutospacing="1" w:after="0" w:line="480" w:lineRule="auto"/>
        <w:rPr>
          <w:rFonts w:ascii="Arial" w:eastAsia="Times New Roman" w:hAnsi="Arial" w:cs="Arial"/>
          <w:b/>
          <w:bCs/>
          <w:sz w:val="24"/>
          <w:szCs w:val="24"/>
        </w:rPr>
      </w:pPr>
      <w:r>
        <w:rPr>
          <w:rFonts w:ascii="Arial" w:eastAsia="Times New Roman" w:hAnsi="Arial" w:cs="Arial"/>
          <w:b/>
          <w:bCs/>
          <w:sz w:val="24"/>
          <w:szCs w:val="24"/>
        </w:rPr>
        <w:t xml:space="preserve">Table 1: </w:t>
      </w:r>
      <w:r w:rsidRPr="00406165">
        <w:rPr>
          <w:rFonts w:ascii="Arial" w:eastAsia="Times New Roman" w:hAnsi="Arial" w:cs="Arial"/>
          <w:sz w:val="24"/>
          <w:szCs w:val="24"/>
        </w:rPr>
        <w:t>OER Objectives Organizer</w:t>
      </w:r>
      <w:r>
        <w:rPr>
          <w:rFonts w:ascii="Arial" w:eastAsia="Times New Roman" w:hAnsi="Arial" w:cs="Arial"/>
          <w:sz w:val="24"/>
          <w:szCs w:val="24"/>
        </w:rPr>
        <w:t xml:space="preserve"> e</w:t>
      </w:r>
      <w:r w:rsidRPr="00406165">
        <w:rPr>
          <w:rFonts w:ascii="Arial" w:eastAsia="Times New Roman" w:hAnsi="Arial" w:cs="Arial"/>
          <w:sz w:val="24"/>
          <w:szCs w:val="24"/>
        </w:rPr>
        <w:t xml:space="preserve">xample </w:t>
      </w:r>
    </w:p>
    <w:tbl>
      <w:tblPr>
        <w:tblW w:w="142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5845"/>
        <w:gridCol w:w="4410"/>
        <w:gridCol w:w="3960"/>
      </w:tblGrid>
      <w:tr w:rsidR="00905726" w14:paraId="3DC165A8" w14:textId="77777777" w:rsidTr="1B71AFDB">
        <w:tc>
          <w:tcPr>
            <w:tcW w:w="5845" w:type="dxa"/>
          </w:tcPr>
          <w:p w14:paraId="5225C65D" w14:textId="098625DD" w:rsidR="00905726" w:rsidRPr="00C47436" w:rsidRDefault="00905726" w:rsidP="000D6934">
            <w:pPr>
              <w:spacing w:line="360" w:lineRule="auto"/>
              <w:jc w:val="center"/>
              <w:rPr>
                <w:rFonts w:ascii="Arial" w:eastAsia="Arial" w:hAnsi="Arial" w:cs="Arial"/>
                <w:b/>
                <w:sz w:val="24"/>
                <w:szCs w:val="24"/>
              </w:rPr>
            </w:pPr>
            <w:r w:rsidRPr="00C47436">
              <w:rPr>
                <w:rFonts w:ascii="Arial" w:eastAsia="Arial" w:hAnsi="Arial" w:cs="Arial"/>
                <w:b/>
                <w:sz w:val="24"/>
                <w:szCs w:val="24"/>
              </w:rPr>
              <w:t>Learning Objectives</w:t>
            </w:r>
          </w:p>
        </w:tc>
        <w:tc>
          <w:tcPr>
            <w:tcW w:w="4410" w:type="dxa"/>
          </w:tcPr>
          <w:p w14:paraId="0E37B59B" w14:textId="16843DC0" w:rsidR="00905726" w:rsidRPr="00C47436" w:rsidRDefault="00905726" w:rsidP="000D6934">
            <w:pPr>
              <w:spacing w:line="360" w:lineRule="auto"/>
              <w:jc w:val="center"/>
              <w:rPr>
                <w:rFonts w:ascii="Arial" w:eastAsia="Arial" w:hAnsi="Arial" w:cs="Arial"/>
                <w:b/>
                <w:sz w:val="24"/>
                <w:szCs w:val="24"/>
              </w:rPr>
            </w:pPr>
            <w:r w:rsidRPr="00C47436">
              <w:rPr>
                <w:rFonts w:ascii="Arial" w:eastAsia="Arial" w:hAnsi="Arial" w:cs="Arial"/>
                <w:b/>
                <w:sz w:val="24"/>
                <w:szCs w:val="24"/>
              </w:rPr>
              <w:t xml:space="preserve">Topics </w:t>
            </w:r>
          </w:p>
        </w:tc>
        <w:tc>
          <w:tcPr>
            <w:tcW w:w="3960" w:type="dxa"/>
          </w:tcPr>
          <w:p w14:paraId="0A3EAA4B" w14:textId="6F6CA854" w:rsidR="00905726" w:rsidRPr="00C47436" w:rsidRDefault="00905726" w:rsidP="000D6934">
            <w:pPr>
              <w:spacing w:line="360" w:lineRule="auto"/>
              <w:jc w:val="center"/>
              <w:rPr>
                <w:rFonts w:ascii="Arial" w:eastAsia="Arial" w:hAnsi="Arial" w:cs="Arial"/>
                <w:b/>
                <w:sz w:val="24"/>
                <w:szCs w:val="24"/>
              </w:rPr>
            </w:pPr>
            <w:r w:rsidRPr="00C47436">
              <w:rPr>
                <w:rFonts w:ascii="Arial" w:eastAsia="Arial" w:hAnsi="Arial" w:cs="Arial"/>
                <w:b/>
                <w:sz w:val="24"/>
                <w:szCs w:val="24"/>
              </w:rPr>
              <w:t>Chapter</w:t>
            </w:r>
            <w:r w:rsidR="003E1B08">
              <w:rPr>
                <w:rFonts w:ascii="Arial" w:eastAsia="Arial" w:hAnsi="Arial" w:cs="Arial"/>
                <w:b/>
                <w:sz w:val="24"/>
                <w:szCs w:val="24"/>
              </w:rPr>
              <w:t>s</w:t>
            </w:r>
          </w:p>
        </w:tc>
      </w:tr>
      <w:tr w:rsidR="00905726" w14:paraId="1AEB3093" w14:textId="77777777" w:rsidTr="1B71AFDB">
        <w:tc>
          <w:tcPr>
            <w:tcW w:w="5845" w:type="dxa"/>
            <w:shd w:val="clear" w:color="auto" w:fill="F2F2F2" w:themeFill="background1" w:themeFillShade="F2"/>
          </w:tcPr>
          <w:p w14:paraId="05F060DC" w14:textId="35751B15" w:rsidR="00905726" w:rsidRPr="00C47436" w:rsidRDefault="00905726" w:rsidP="000D6934">
            <w:pPr>
              <w:pBdr>
                <w:top w:val="nil"/>
                <w:left w:val="nil"/>
                <w:bottom w:val="nil"/>
                <w:right w:val="nil"/>
                <w:between w:val="nil"/>
              </w:pBdr>
              <w:spacing w:line="360" w:lineRule="auto"/>
              <w:rPr>
                <w:rFonts w:ascii="Arial" w:eastAsia="Arial" w:hAnsi="Arial" w:cs="Arial"/>
                <w:color w:val="000000"/>
                <w:sz w:val="24"/>
                <w:szCs w:val="24"/>
              </w:rPr>
            </w:pPr>
            <w:r w:rsidRPr="00C47436">
              <w:rPr>
                <w:rFonts w:ascii="Arial" w:eastAsia="Arial" w:hAnsi="Arial" w:cs="Arial"/>
                <w:color w:val="000000"/>
                <w:sz w:val="24"/>
                <w:szCs w:val="24"/>
              </w:rPr>
              <w:t>Example: Upon completing this week/module learners will be able to…</w:t>
            </w:r>
          </w:p>
          <w:p w14:paraId="7C19A92D" w14:textId="77777777" w:rsidR="00905726" w:rsidRDefault="00905726" w:rsidP="000D6934">
            <w:pPr>
              <w:pBdr>
                <w:top w:val="nil"/>
                <w:left w:val="nil"/>
                <w:bottom w:val="nil"/>
                <w:right w:val="nil"/>
                <w:between w:val="nil"/>
              </w:pBdr>
              <w:spacing w:line="360" w:lineRule="auto"/>
              <w:rPr>
                <w:rFonts w:ascii="Arial" w:hAnsi="Arial" w:cs="Arial"/>
                <w:color w:val="212529"/>
                <w:sz w:val="24"/>
                <w:szCs w:val="24"/>
              </w:rPr>
            </w:pPr>
            <w:r w:rsidRPr="00C47436">
              <w:rPr>
                <w:rFonts w:ascii="Arial" w:hAnsi="Arial" w:cs="Arial"/>
                <w:color w:val="212529"/>
                <w:sz w:val="24"/>
                <w:szCs w:val="24"/>
              </w:rPr>
              <w:t>Identify the five persuasive strategies.</w:t>
            </w:r>
          </w:p>
          <w:p w14:paraId="06D80383" w14:textId="753328AF" w:rsidR="00905726" w:rsidRPr="009A0D8A" w:rsidRDefault="009A0D8A" w:rsidP="009A0D8A">
            <w:pPr>
              <w:pBdr>
                <w:top w:val="nil"/>
                <w:left w:val="nil"/>
                <w:bottom w:val="nil"/>
                <w:right w:val="nil"/>
                <w:between w:val="nil"/>
              </w:pBdr>
              <w:spacing w:line="360" w:lineRule="auto"/>
              <w:rPr>
                <w:rFonts w:ascii="Arial" w:hAnsi="Arial" w:cs="Arial"/>
                <w:b/>
                <w:bCs/>
                <w:color w:val="212529"/>
                <w:sz w:val="24"/>
                <w:szCs w:val="24"/>
              </w:rPr>
            </w:pPr>
            <w:r w:rsidRPr="00DA5932">
              <w:rPr>
                <w:rFonts w:ascii="Arial" w:eastAsia="Arial" w:hAnsi="Arial" w:cs="Arial"/>
                <w:color w:val="000000"/>
                <w:sz w:val="24"/>
                <w:szCs w:val="24"/>
              </w:rPr>
              <w:t>Structure persuasive verbal messages that actively foster inclusion, ensuring accessibility and respect for diverse audiences within the DEIA framework.</w:t>
            </w:r>
          </w:p>
        </w:tc>
        <w:tc>
          <w:tcPr>
            <w:tcW w:w="4410" w:type="dxa"/>
            <w:shd w:val="clear" w:color="auto" w:fill="F2F2F2" w:themeFill="background1" w:themeFillShade="F2"/>
          </w:tcPr>
          <w:p w14:paraId="672F82E2" w14:textId="77777777" w:rsidR="00905726" w:rsidRPr="00C47436" w:rsidRDefault="00905726" w:rsidP="000D6934">
            <w:pPr>
              <w:pBdr>
                <w:top w:val="nil"/>
                <w:left w:val="nil"/>
                <w:bottom w:val="nil"/>
                <w:right w:val="nil"/>
                <w:between w:val="nil"/>
              </w:pBdr>
              <w:spacing w:line="360" w:lineRule="auto"/>
              <w:ind w:left="720"/>
              <w:rPr>
                <w:rFonts w:ascii="Arial" w:eastAsia="Arial" w:hAnsi="Arial" w:cs="Arial"/>
                <w:color w:val="000000"/>
                <w:sz w:val="24"/>
                <w:szCs w:val="24"/>
              </w:rPr>
            </w:pPr>
          </w:p>
          <w:p w14:paraId="280B6CF7" w14:textId="74E7442E" w:rsidR="00905726" w:rsidRPr="00C47436" w:rsidRDefault="00905726" w:rsidP="000D6934">
            <w:pPr>
              <w:pBdr>
                <w:top w:val="nil"/>
                <w:left w:val="nil"/>
                <w:bottom w:val="nil"/>
                <w:right w:val="nil"/>
                <w:between w:val="nil"/>
              </w:pBdr>
              <w:spacing w:line="360" w:lineRule="auto"/>
              <w:ind w:left="720"/>
              <w:rPr>
                <w:rFonts w:ascii="Arial" w:eastAsia="Arial" w:hAnsi="Arial" w:cs="Arial"/>
                <w:color w:val="000000"/>
                <w:sz w:val="24"/>
                <w:szCs w:val="24"/>
              </w:rPr>
            </w:pPr>
            <w:r w:rsidRPr="00C47436">
              <w:rPr>
                <w:rFonts w:ascii="Arial" w:eastAsia="Arial" w:hAnsi="Arial" w:cs="Arial"/>
                <w:color w:val="000000"/>
                <w:sz w:val="24"/>
                <w:szCs w:val="24"/>
              </w:rPr>
              <w:t>Persuasive Strategies</w:t>
            </w:r>
          </w:p>
        </w:tc>
        <w:tc>
          <w:tcPr>
            <w:tcW w:w="3960" w:type="dxa"/>
            <w:shd w:val="clear" w:color="auto" w:fill="F2F2F2" w:themeFill="background1" w:themeFillShade="F2"/>
          </w:tcPr>
          <w:p w14:paraId="01D3A29F" w14:textId="77777777" w:rsidR="00905726" w:rsidRPr="00C47436" w:rsidRDefault="00905726" w:rsidP="000D6934">
            <w:pPr>
              <w:pBdr>
                <w:top w:val="nil"/>
                <w:left w:val="nil"/>
                <w:bottom w:val="nil"/>
                <w:right w:val="nil"/>
                <w:between w:val="nil"/>
              </w:pBdr>
              <w:spacing w:line="360" w:lineRule="auto"/>
              <w:jc w:val="center"/>
              <w:rPr>
                <w:rFonts w:ascii="Arial" w:eastAsia="Arial" w:hAnsi="Arial" w:cs="Arial"/>
                <w:color w:val="000000"/>
                <w:sz w:val="24"/>
                <w:szCs w:val="24"/>
              </w:rPr>
            </w:pPr>
          </w:p>
          <w:p w14:paraId="5C4C7801" w14:textId="24BD00C7" w:rsidR="00905726" w:rsidRPr="00C47436" w:rsidRDefault="00905726" w:rsidP="000D6934">
            <w:pPr>
              <w:pBdr>
                <w:top w:val="nil"/>
                <w:left w:val="nil"/>
                <w:bottom w:val="nil"/>
                <w:right w:val="nil"/>
                <w:between w:val="nil"/>
              </w:pBdr>
              <w:spacing w:line="360" w:lineRule="auto"/>
              <w:jc w:val="center"/>
              <w:rPr>
                <w:rFonts w:ascii="Arial" w:eastAsia="Arial" w:hAnsi="Arial" w:cs="Arial"/>
                <w:color w:val="000000"/>
                <w:sz w:val="24"/>
                <w:szCs w:val="24"/>
              </w:rPr>
            </w:pPr>
            <w:r w:rsidRPr="00C47436">
              <w:rPr>
                <w:rFonts w:ascii="Arial" w:eastAsia="Arial" w:hAnsi="Arial" w:cs="Arial"/>
                <w:color w:val="000000"/>
                <w:sz w:val="24"/>
                <w:szCs w:val="24"/>
              </w:rPr>
              <w:t>Giving a Persuasive Speech</w:t>
            </w:r>
          </w:p>
        </w:tc>
      </w:tr>
    </w:tbl>
    <w:p w14:paraId="5B3354C3" w14:textId="2C4D9249" w:rsidR="1819FC02" w:rsidRDefault="1819FC02" w:rsidP="1819FC02">
      <w:pPr>
        <w:pStyle w:val="Heading3"/>
        <w:rPr>
          <w:rFonts w:eastAsia="Arial"/>
        </w:rPr>
      </w:pPr>
    </w:p>
    <w:p w14:paraId="7C88F742" w14:textId="7FE35800" w:rsidR="00A825D8" w:rsidRPr="00A825D8" w:rsidRDefault="00C47436" w:rsidP="00C47436">
      <w:pPr>
        <w:pStyle w:val="Heading3"/>
        <w:rPr>
          <w:rFonts w:eastAsia="Arial"/>
        </w:rPr>
      </w:pPr>
      <w:r>
        <w:rPr>
          <w:rFonts w:eastAsia="Arial"/>
        </w:rPr>
        <w:t xml:space="preserve">Step 2: Create a </w:t>
      </w:r>
      <w:r w:rsidR="00A825D8" w:rsidRPr="00A825D8">
        <w:rPr>
          <w:rFonts w:eastAsia="Arial"/>
        </w:rPr>
        <w:t>Table of Contents</w:t>
      </w:r>
    </w:p>
    <w:p w14:paraId="0F3A0900" w14:textId="77777777" w:rsidR="00C47436" w:rsidRPr="00C47436" w:rsidRDefault="00C47436" w:rsidP="00C47436">
      <w:pPr>
        <w:pStyle w:val="NormalWeb"/>
        <w:spacing w:line="360" w:lineRule="auto"/>
        <w:rPr>
          <w:rFonts w:ascii="Arial" w:hAnsi="Arial" w:cs="Arial"/>
        </w:rPr>
      </w:pPr>
      <w:r w:rsidRPr="00C47436">
        <w:rPr>
          <w:rFonts w:ascii="Arial" w:hAnsi="Arial" w:cs="Arial"/>
        </w:rPr>
        <w:t>Now that you have assigned your objectives to a topic and your topics to a chapter, you can organize these items into a Table of Contents. When creating the Table of Contents, you will want to answer the following question:</w:t>
      </w:r>
    </w:p>
    <w:p w14:paraId="40780D9B" w14:textId="77777777" w:rsidR="00C47436" w:rsidRPr="00C47436" w:rsidRDefault="00C47436" w:rsidP="00C47436">
      <w:pPr>
        <w:pStyle w:val="NormalWeb"/>
        <w:spacing w:line="360" w:lineRule="auto"/>
        <w:ind w:firstLine="720"/>
        <w:rPr>
          <w:rFonts w:ascii="Arial" w:hAnsi="Arial" w:cs="Arial"/>
          <w:i/>
          <w:iCs/>
        </w:rPr>
      </w:pPr>
      <w:r w:rsidRPr="000D6934">
        <w:rPr>
          <w:rFonts w:ascii="Arial" w:hAnsi="Arial" w:cs="Arial"/>
          <w:b/>
          <w:bCs/>
          <w:i/>
          <w:iCs/>
        </w:rPr>
        <w:t>In what order</w:t>
      </w:r>
      <w:r w:rsidRPr="00C47436">
        <w:rPr>
          <w:rFonts w:ascii="Arial" w:hAnsi="Arial" w:cs="Arial"/>
          <w:i/>
          <w:iCs/>
        </w:rPr>
        <w:t xml:space="preserve"> do I want to guide my students through the content?</w:t>
      </w:r>
    </w:p>
    <w:p w14:paraId="1698383B" w14:textId="2468AE5D" w:rsidR="00C47436" w:rsidRPr="00C47436" w:rsidRDefault="4E02E583" w:rsidP="1819FC02">
      <w:pPr>
        <w:spacing w:before="100" w:beforeAutospacing="1" w:after="100" w:afterAutospacing="1" w:line="360" w:lineRule="auto"/>
        <w:rPr>
          <w:rFonts w:ascii="Arial" w:eastAsia="Times New Roman" w:hAnsi="Arial" w:cs="Arial"/>
          <w:sz w:val="24"/>
          <w:szCs w:val="24"/>
        </w:rPr>
      </w:pPr>
      <w:r w:rsidRPr="4E02E583">
        <w:rPr>
          <w:rFonts w:ascii="Arial" w:eastAsia="Times New Roman" w:hAnsi="Arial" w:cs="Arial"/>
          <w:sz w:val="24"/>
          <w:szCs w:val="24"/>
        </w:rPr>
        <w:lastRenderedPageBreak/>
        <w:t>Follow the directions below to complete your Table of Contents:</w:t>
      </w:r>
    </w:p>
    <w:p w14:paraId="68B1EEE5" w14:textId="4CE3AC81" w:rsidR="00C47436" w:rsidRPr="00C47436" w:rsidRDefault="00C47436" w:rsidP="00C47436">
      <w:pPr>
        <w:numPr>
          <w:ilvl w:val="0"/>
          <w:numId w:val="14"/>
        </w:numPr>
        <w:spacing w:before="100" w:beforeAutospacing="1" w:after="100" w:afterAutospacing="1" w:line="360" w:lineRule="auto"/>
        <w:rPr>
          <w:rFonts w:ascii="Arial" w:eastAsia="Times New Roman" w:hAnsi="Arial" w:cs="Arial"/>
          <w:sz w:val="24"/>
          <w:szCs w:val="24"/>
        </w:rPr>
      </w:pPr>
      <w:r w:rsidRPr="00C47436">
        <w:rPr>
          <w:rFonts w:ascii="Arial" w:eastAsia="Times New Roman" w:hAnsi="Arial" w:cs="Arial"/>
          <w:sz w:val="24"/>
          <w:szCs w:val="24"/>
        </w:rPr>
        <w:t xml:space="preserve">Start by deciding the order in which your </w:t>
      </w:r>
      <w:r w:rsidR="000D6934">
        <w:rPr>
          <w:rFonts w:ascii="Arial" w:eastAsia="Times New Roman" w:hAnsi="Arial" w:cs="Arial"/>
          <w:sz w:val="24"/>
          <w:szCs w:val="24"/>
        </w:rPr>
        <w:t>c</w:t>
      </w:r>
      <w:r w:rsidRPr="00C47436">
        <w:rPr>
          <w:rFonts w:ascii="Arial" w:eastAsia="Times New Roman" w:hAnsi="Arial" w:cs="Arial"/>
          <w:sz w:val="24"/>
          <w:szCs w:val="24"/>
        </w:rPr>
        <w:t xml:space="preserve">hapters </w:t>
      </w:r>
      <w:r w:rsidR="000D6934">
        <w:rPr>
          <w:rFonts w:ascii="Arial" w:eastAsia="Times New Roman" w:hAnsi="Arial" w:cs="Arial"/>
          <w:sz w:val="24"/>
          <w:szCs w:val="24"/>
        </w:rPr>
        <w:t xml:space="preserve">in the </w:t>
      </w:r>
      <w:r w:rsidR="000D6934" w:rsidRPr="000D6934">
        <w:rPr>
          <w:rFonts w:ascii="Arial" w:eastAsia="Times New Roman" w:hAnsi="Arial" w:cs="Arial"/>
          <w:b/>
          <w:bCs/>
          <w:sz w:val="24"/>
          <w:szCs w:val="24"/>
        </w:rPr>
        <w:t>Chapters</w:t>
      </w:r>
      <w:r w:rsidR="000D6934">
        <w:rPr>
          <w:rFonts w:ascii="Arial" w:eastAsia="Times New Roman" w:hAnsi="Arial" w:cs="Arial"/>
          <w:sz w:val="24"/>
          <w:szCs w:val="24"/>
        </w:rPr>
        <w:t xml:space="preserve"> </w:t>
      </w:r>
      <w:r w:rsidRPr="000D6934">
        <w:rPr>
          <w:rFonts w:ascii="Arial" w:eastAsia="Times New Roman" w:hAnsi="Arial" w:cs="Arial"/>
          <w:sz w:val="24"/>
          <w:szCs w:val="24"/>
        </w:rPr>
        <w:t>column</w:t>
      </w:r>
      <w:r w:rsidRPr="00C47436">
        <w:rPr>
          <w:rFonts w:ascii="Arial" w:eastAsia="Times New Roman" w:hAnsi="Arial" w:cs="Arial"/>
          <w:sz w:val="24"/>
          <w:szCs w:val="24"/>
        </w:rPr>
        <w:t xml:space="preserve"> will be arranged in your OER. These become and are place</w:t>
      </w:r>
      <w:r w:rsidR="003E1B08">
        <w:rPr>
          <w:rFonts w:ascii="Arial" w:eastAsia="Times New Roman" w:hAnsi="Arial" w:cs="Arial"/>
          <w:sz w:val="24"/>
          <w:szCs w:val="24"/>
        </w:rPr>
        <w:t>d</w:t>
      </w:r>
      <w:r w:rsidRPr="00C47436">
        <w:rPr>
          <w:rFonts w:ascii="Arial" w:eastAsia="Times New Roman" w:hAnsi="Arial" w:cs="Arial"/>
          <w:sz w:val="24"/>
          <w:szCs w:val="24"/>
        </w:rPr>
        <w:t xml:space="preserve"> in your </w:t>
      </w:r>
      <w:r w:rsidRPr="00C47436">
        <w:rPr>
          <w:rFonts w:ascii="Arial" w:eastAsia="Times New Roman" w:hAnsi="Arial" w:cs="Arial"/>
          <w:b/>
          <w:bCs/>
          <w:sz w:val="24"/>
          <w:szCs w:val="24"/>
        </w:rPr>
        <w:t xml:space="preserve">Chapter </w:t>
      </w:r>
      <w:r w:rsidR="00D60BC5">
        <w:rPr>
          <w:rFonts w:ascii="Arial" w:eastAsia="Times New Roman" w:hAnsi="Arial" w:cs="Arial"/>
          <w:b/>
          <w:bCs/>
          <w:sz w:val="24"/>
          <w:szCs w:val="24"/>
        </w:rPr>
        <w:t>Title</w:t>
      </w:r>
      <w:r w:rsidRPr="00C47436">
        <w:rPr>
          <w:rFonts w:ascii="Arial" w:eastAsia="Times New Roman" w:hAnsi="Arial" w:cs="Arial"/>
          <w:sz w:val="24"/>
          <w:szCs w:val="24"/>
        </w:rPr>
        <w:t xml:space="preserve"> </w:t>
      </w:r>
      <w:r w:rsidR="000D6934">
        <w:rPr>
          <w:rFonts w:ascii="Arial" w:eastAsia="Times New Roman" w:hAnsi="Arial" w:cs="Arial"/>
          <w:sz w:val="24"/>
          <w:szCs w:val="24"/>
        </w:rPr>
        <w:t xml:space="preserve">under </w:t>
      </w:r>
      <w:r w:rsidR="000D6934" w:rsidRPr="000D6934">
        <w:rPr>
          <w:rFonts w:ascii="Arial" w:eastAsia="Times New Roman" w:hAnsi="Arial" w:cs="Arial"/>
          <w:b/>
          <w:bCs/>
          <w:sz w:val="24"/>
          <w:szCs w:val="24"/>
        </w:rPr>
        <w:t>Step 2: Create a Table of Contents</w:t>
      </w:r>
      <w:r w:rsidR="000D6934">
        <w:rPr>
          <w:rFonts w:ascii="Arial" w:eastAsia="Times New Roman" w:hAnsi="Arial" w:cs="Arial"/>
          <w:sz w:val="24"/>
          <w:szCs w:val="24"/>
        </w:rPr>
        <w:t xml:space="preserve"> of your OER Organizer</w:t>
      </w:r>
      <w:r w:rsidRPr="00C47436">
        <w:rPr>
          <w:rFonts w:ascii="Arial" w:eastAsia="Times New Roman" w:hAnsi="Arial" w:cs="Arial"/>
          <w:sz w:val="24"/>
          <w:szCs w:val="24"/>
        </w:rPr>
        <w:t>.</w:t>
      </w:r>
    </w:p>
    <w:p w14:paraId="0D26C1A1" w14:textId="370EBB32" w:rsidR="00C47436" w:rsidRPr="00C47436" w:rsidRDefault="00C47436" w:rsidP="00C47436">
      <w:pPr>
        <w:numPr>
          <w:ilvl w:val="0"/>
          <w:numId w:val="14"/>
        </w:numPr>
        <w:spacing w:before="100" w:beforeAutospacing="1" w:after="100" w:afterAutospacing="1" w:line="360" w:lineRule="auto"/>
        <w:rPr>
          <w:rFonts w:ascii="Arial" w:eastAsia="Times New Roman" w:hAnsi="Arial" w:cs="Arial"/>
          <w:sz w:val="24"/>
          <w:szCs w:val="24"/>
        </w:rPr>
      </w:pPr>
      <w:r w:rsidRPr="00C47436">
        <w:rPr>
          <w:rFonts w:ascii="Arial" w:eastAsia="Times New Roman" w:hAnsi="Arial" w:cs="Arial"/>
          <w:sz w:val="24"/>
          <w:szCs w:val="24"/>
        </w:rPr>
        <w:t xml:space="preserve">Next, place your </w:t>
      </w:r>
      <w:r w:rsidR="000D6934">
        <w:rPr>
          <w:rFonts w:ascii="Arial" w:eastAsia="Times New Roman" w:hAnsi="Arial" w:cs="Arial"/>
          <w:sz w:val="24"/>
          <w:szCs w:val="24"/>
        </w:rPr>
        <w:t>t</w:t>
      </w:r>
      <w:r w:rsidRPr="00C47436">
        <w:rPr>
          <w:rFonts w:ascii="Arial" w:eastAsia="Times New Roman" w:hAnsi="Arial" w:cs="Arial"/>
          <w:sz w:val="24"/>
          <w:szCs w:val="24"/>
        </w:rPr>
        <w:t xml:space="preserve">opics </w:t>
      </w:r>
      <w:r w:rsidR="000D6934">
        <w:rPr>
          <w:rFonts w:ascii="Arial" w:eastAsia="Times New Roman" w:hAnsi="Arial" w:cs="Arial"/>
          <w:sz w:val="24"/>
          <w:szCs w:val="24"/>
        </w:rPr>
        <w:t xml:space="preserve">form the </w:t>
      </w:r>
      <w:r w:rsidR="000D6934" w:rsidRPr="000D6934">
        <w:rPr>
          <w:rFonts w:ascii="Arial" w:eastAsia="Times New Roman" w:hAnsi="Arial" w:cs="Arial"/>
          <w:b/>
          <w:bCs/>
          <w:sz w:val="24"/>
          <w:szCs w:val="24"/>
        </w:rPr>
        <w:t xml:space="preserve">Topics </w:t>
      </w:r>
      <w:r w:rsidR="000D6934">
        <w:rPr>
          <w:rFonts w:ascii="Arial" w:eastAsia="Times New Roman" w:hAnsi="Arial" w:cs="Arial"/>
          <w:sz w:val="24"/>
          <w:szCs w:val="24"/>
        </w:rPr>
        <w:t xml:space="preserve">column </w:t>
      </w:r>
      <w:r w:rsidRPr="00C47436">
        <w:rPr>
          <w:rFonts w:ascii="Arial" w:eastAsia="Times New Roman" w:hAnsi="Arial" w:cs="Arial"/>
          <w:sz w:val="24"/>
          <w:szCs w:val="24"/>
        </w:rPr>
        <w:t xml:space="preserve">into the </w:t>
      </w:r>
      <w:r w:rsidRPr="00C47436">
        <w:rPr>
          <w:rFonts w:ascii="Arial" w:eastAsia="Times New Roman" w:hAnsi="Arial" w:cs="Arial"/>
          <w:b/>
          <w:bCs/>
          <w:sz w:val="24"/>
          <w:szCs w:val="24"/>
        </w:rPr>
        <w:t>Chapter S</w:t>
      </w:r>
      <w:r w:rsidR="00D60BC5">
        <w:rPr>
          <w:rFonts w:ascii="Arial" w:eastAsia="Times New Roman" w:hAnsi="Arial" w:cs="Arial"/>
          <w:b/>
          <w:bCs/>
          <w:sz w:val="24"/>
          <w:szCs w:val="24"/>
        </w:rPr>
        <w:t>ection</w:t>
      </w:r>
      <w:r w:rsidRPr="00C47436">
        <w:rPr>
          <w:rFonts w:ascii="Arial" w:eastAsia="Times New Roman" w:hAnsi="Arial" w:cs="Arial"/>
          <w:b/>
          <w:bCs/>
          <w:sz w:val="24"/>
          <w:szCs w:val="24"/>
        </w:rPr>
        <w:t> </w:t>
      </w:r>
      <w:r w:rsidR="000D6934" w:rsidRPr="000D6934">
        <w:rPr>
          <w:rFonts w:ascii="Arial" w:eastAsia="Times New Roman" w:hAnsi="Arial" w:cs="Arial"/>
          <w:sz w:val="24"/>
          <w:szCs w:val="24"/>
        </w:rPr>
        <w:t>column</w:t>
      </w:r>
      <w:r w:rsidR="000D6934">
        <w:rPr>
          <w:rFonts w:ascii="Arial" w:eastAsia="Times New Roman" w:hAnsi="Arial" w:cs="Arial"/>
          <w:b/>
          <w:bCs/>
          <w:sz w:val="24"/>
          <w:szCs w:val="24"/>
        </w:rPr>
        <w:t xml:space="preserve"> </w:t>
      </w:r>
      <w:r w:rsidRPr="00C47436">
        <w:rPr>
          <w:rFonts w:ascii="Arial" w:eastAsia="Times New Roman" w:hAnsi="Arial" w:cs="Arial"/>
          <w:sz w:val="24"/>
          <w:szCs w:val="24"/>
        </w:rPr>
        <w:t xml:space="preserve">aligned with the chapter </w:t>
      </w:r>
      <w:r w:rsidR="00D60BC5">
        <w:rPr>
          <w:rFonts w:ascii="Arial" w:eastAsia="Times New Roman" w:hAnsi="Arial" w:cs="Arial"/>
          <w:sz w:val="24"/>
          <w:szCs w:val="24"/>
        </w:rPr>
        <w:t xml:space="preserve">title </w:t>
      </w:r>
      <w:r w:rsidRPr="00C47436">
        <w:rPr>
          <w:rFonts w:ascii="Arial" w:eastAsia="Times New Roman" w:hAnsi="Arial" w:cs="Arial"/>
          <w:sz w:val="24"/>
          <w:szCs w:val="24"/>
        </w:rPr>
        <w:t>under which they fall.</w:t>
      </w:r>
    </w:p>
    <w:p w14:paraId="6A4EFB64" w14:textId="5C46FCDF" w:rsidR="1819FC02" w:rsidRPr="000D6934" w:rsidRDefault="1819FC02" w:rsidP="000D6934">
      <w:pPr>
        <w:numPr>
          <w:ilvl w:val="0"/>
          <w:numId w:val="14"/>
        </w:numPr>
        <w:spacing w:before="100" w:beforeAutospacing="1" w:after="100" w:afterAutospacing="1" w:line="360" w:lineRule="auto"/>
        <w:rPr>
          <w:rFonts w:ascii="Arial" w:eastAsia="Times New Roman" w:hAnsi="Arial" w:cs="Arial"/>
          <w:sz w:val="24"/>
          <w:szCs w:val="24"/>
        </w:rPr>
      </w:pPr>
      <w:r w:rsidRPr="1819FC02">
        <w:rPr>
          <w:rFonts w:ascii="Arial" w:eastAsia="Times New Roman" w:hAnsi="Arial" w:cs="Arial"/>
          <w:sz w:val="24"/>
          <w:szCs w:val="24"/>
        </w:rPr>
        <w:t xml:space="preserve">Finally, place the objectives </w:t>
      </w:r>
      <w:r w:rsidR="000D6934">
        <w:rPr>
          <w:rFonts w:ascii="Arial" w:eastAsia="Times New Roman" w:hAnsi="Arial" w:cs="Arial"/>
          <w:sz w:val="24"/>
          <w:szCs w:val="24"/>
        </w:rPr>
        <w:t xml:space="preserve">from the </w:t>
      </w:r>
      <w:r w:rsidR="000D6934" w:rsidRPr="000D6934">
        <w:rPr>
          <w:rFonts w:ascii="Arial" w:eastAsia="Times New Roman" w:hAnsi="Arial" w:cs="Arial"/>
          <w:b/>
          <w:bCs/>
          <w:sz w:val="24"/>
          <w:szCs w:val="24"/>
        </w:rPr>
        <w:t>Learning Objectives</w:t>
      </w:r>
      <w:r w:rsidR="000D6934">
        <w:rPr>
          <w:rFonts w:ascii="Arial" w:eastAsia="Times New Roman" w:hAnsi="Arial" w:cs="Arial"/>
          <w:sz w:val="24"/>
          <w:szCs w:val="24"/>
        </w:rPr>
        <w:t xml:space="preserve"> column </w:t>
      </w:r>
      <w:r w:rsidRPr="1819FC02">
        <w:rPr>
          <w:rFonts w:ascii="Arial" w:eastAsia="Times New Roman" w:hAnsi="Arial" w:cs="Arial"/>
          <w:sz w:val="24"/>
          <w:szCs w:val="24"/>
        </w:rPr>
        <w:t xml:space="preserve">into </w:t>
      </w:r>
      <w:r w:rsidR="000D6934">
        <w:rPr>
          <w:rFonts w:ascii="Arial" w:eastAsia="Times New Roman" w:hAnsi="Arial" w:cs="Arial"/>
          <w:sz w:val="24"/>
          <w:szCs w:val="24"/>
        </w:rPr>
        <w:t xml:space="preserve">the </w:t>
      </w:r>
      <w:r w:rsidRPr="1819FC02">
        <w:rPr>
          <w:rFonts w:ascii="Arial" w:eastAsia="Times New Roman" w:hAnsi="Arial" w:cs="Arial"/>
          <w:b/>
          <w:bCs/>
          <w:sz w:val="24"/>
          <w:szCs w:val="24"/>
        </w:rPr>
        <w:t>Learning Objectives Covered</w:t>
      </w:r>
      <w:r w:rsidRPr="1819FC02">
        <w:rPr>
          <w:rFonts w:ascii="Arial" w:eastAsia="Times New Roman" w:hAnsi="Arial" w:cs="Arial"/>
          <w:sz w:val="24"/>
          <w:szCs w:val="24"/>
        </w:rPr>
        <w:t xml:space="preserve"> </w:t>
      </w:r>
      <w:r w:rsidR="000D6934">
        <w:rPr>
          <w:rFonts w:ascii="Arial" w:eastAsia="Times New Roman" w:hAnsi="Arial" w:cs="Arial"/>
          <w:sz w:val="24"/>
          <w:szCs w:val="24"/>
        </w:rPr>
        <w:t>column</w:t>
      </w:r>
      <w:r w:rsidRPr="1819FC02">
        <w:rPr>
          <w:rFonts w:ascii="Arial" w:eastAsia="Times New Roman" w:hAnsi="Arial" w:cs="Arial"/>
          <w:sz w:val="24"/>
          <w:szCs w:val="24"/>
        </w:rPr>
        <w:t xml:space="preserve"> aligned with the chapter section under which they fall.</w:t>
      </w:r>
    </w:p>
    <w:p w14:paraId="58494AB1" w14:textId="56F46B8F" w:rsidR="1819FC02" w:rsidRDefault="1819FC02" w:rsidP="1819FC02">
      <w:pPr>
        <w:pBdr>
          <w:top w:val="nil"/>
          <w:left w:val="nil"/>
          <w:bottom w:val="nil"/>
          <w:right w:val="nil"/>
          <w:between w:val="nil"/>
        </w:pBdr>
        <w:rPr>
          <w:rFonts w:ascii="Arial" w:eastAsia="Times New Roman" w:hAnsi="Arial" w:cs="Arial"/>
          <w:b/>
          <w:bCs/>
          <w:color w:val="000000" w:themeColor="text1"/>
        </w:rPr>
      </w:pPr>
    </w:p>
    <w:p w14:paraId="66E461C2" w14:textId="204B5F62" w:rsidR="00A825D8" w:rsidRPr="009A0D8A" w:rsidRDefault="00406165" w:rsidP="00C47436">
      <w:pPr>
        <w:pBdr>
          <w:top w:val="nil"/>
          <w:left w:val="nil"/>
          <w:bottom w:val="nil"/>
          <w:right w:val="nil"/>
          <w:between w:val="nil"/>
        </w:pBdr>
        <w:rPr>
          <w:rFonts w:ascii="Arial" w:eastAsia="Times New Roman" w:hAnsi="Arial" w:cs="Arial"/>
          <w:b/>
          <w:bCs/>
          <w:color w:val="000000"/>
          <w:sz w:val="24"/>
          <w:szCs w:val="24"/>
        </w:rPr>
      </w:pPr>
      <w:r w:rsidRPr="009A0D8A">
        <w:rPr>
          <w:rFonts w:ascii="Arial" w:eastAsia="Times New Roman" w:hAnsi="Arial" w:cs="Arial"/>
          <w:b/>
          <w:bCs/>
          <w:color w:val="000000"/>
          <w:sz w:val="24"/>
          <w:szCs w:val="24"/>
        </w:rPr>
        <w:t xml:space="preserve">Table 2: </w:t>
      </w:r>
      <w:r w:rsidRPr="009A0D8A">
        <w:rPr>
          <w:rFonts w:ascii="Arial" w:eastAsia="Times New Roman" w:hAnsi="Arial" w:cs="Arial"/>
          <w:color w:val="000000"/>
          <w:sz w:val="24"/>
          <w:szCs w:val="24"/>
        </w:rPr>
        <w:t>Table of Contents e</w:t>
      </w:r>
      <w:r w:rsidR="000D6934" w:rsidRPr="009A0D8A">
        <w:rPr>
          <w:rFonts w:ascii="Arial" w:eastAsia="Times New Roman" w:hAnsi="Arial" w:cs="Arial"/>
          <w:color w:val="000000"/>
          <w:sz w:val="24"/>
          <w:szCs w:val="24"/>
        </w:rPr>
        <w:t>xample</w:t>
      </w:r>
    </w:p>
    <w:tbl>
      <w:tblPr>
        <w:tblStyle w:val="TableGrid"/>
        <w:tblW w:w="0" w:type="auto"/>
        <w:tblLook w:val="04A0" w:firstRow="1" w:lastRow="0" w:firstColumn="1" w:lastColumn="0" w:noHBand="0" w:noVBand="1"/>
      </w:tblPr>
      <w:tblGrid>
        <w:gridCol w:w="2605"/>
        <w:gridCol w:w="3150"/>
        <w:gridCol w:w="6660"/>
        <w:gridCol w:w="1800"/>
      </w:tblGrid>
      <w:tr w:rsidR="00595E18" w14:paraId="2516B7A0" w14:textId="77777777" w:rsidTr="00595E18">
        <w:tc>
          <w:tcPr>
            <w:tcW w:w="2605" w:type="dxa"/>
          </w:tcPr>
          <w:p w14:paraId="09F39BCB" w14:textId="5184B16F" w:rsidR="00595E18" w:rsidRPr="000D6934" w:rsidRDefault="00595E18" w:rsidP="000D6934">
            <w:pPr>
              <w:spacing w:line="360" w:lineRule="auto"/>
              <w:rPr>
                <w:rFonts w:ascii="Arial" w:eastAsia="Times New Roman" w:hAnsi="Arial" w:cs="Arial"/>
                <w:b/>
                <w:bCs/>
                <w:color w:val="000000"/>
                <w:sz w:val="24"/>
                <w:szCs w:val="24"/>
              </w:rPr>
            </w:pPr>
            <w:r w:rsidRPr="000D6934">
              <w:rPr>
                <w:rFonts w:ascii="Arial" w:eastAsia="Times New Roman" w:hAnsi="Arial" w:cs="Arial"/>
                <w:b/>
                <w:bCs/>
                <w:color w:val="000000"/>
                <w:sz w:val="24"/>
                <w:szCs w:val="24"/>
              </w:rPr>
              <w:t xml:space="preserve">Chapter </w:t>
            </w:r>
            <w:r w:rsidR="00D60BC5" w:rsidRPr="000D6934">
              <w:rPr>
                <w:rFonts w:ascii="Arial" w:eastAsia="Times New Roman" w:hAnsi="Arial" w:cs="Arial"/>
                <w:b/>
                <w:bCs/>
                <w:color w:val="000000"/>
                <w:sz w:val="24"/>
                <w:szCs w:val="24"/>
              </w:rPr>
              <w:t>Title</w:t>
            </w:r>
          </w:p>
        </w:tc>
        <w:tc>
          <w:tcPr>
            <w:tcW w:w="3150" w:type="dxa"/>
          </w:tcPr>
          <w:p w14:paraId="61AC6321" w14:textId="3C1D9272" w:rsidR="00595E18" w:rsidRPr="000D6934" w:rsidRDefault="00595E18" w:rsidP="000D6934">
            <w:pPr>
              <w:spacing w:line="360" w:lineRule="auto"/>
              <w:rPr>
                <w:rFonts w:ascii="Arial" w:eastAsia="Times New Roman" w:hAnsi="Arial" w:cs="Arial"/>
                <w:b/>
                <w:bCs/>
                <w:color w:val="000000"/>
                <w:sz w:val="24"/>
                <w:szCs w:val="24"/>
              </w:rPr>
            </w:pPr>
            <w:r w:rsidRPr="000D6934">
              <w:rPr>
                <w:rFonts w:ascii="Arial" w:eastAsia="Times New Roman" w:hAnsi="Arial" w:cs="Arial"/>
                <w:b/>
                <w:bCs/>
                <w:color w:val="000000"/>
                <w:sz w:val="24"/>
                <w:szCs w:val="24"/>
              </w:rPr>
              <w:t>Chapter</w:t>
            </w:r>
            <w:r w:rsidR="00D60BC5" w:rsidRPr="000D6934">
              <w:rPr>
                <w:rFonts w:ascii="Arial" w:eastAsia="Times New Roman" w:hAnsi="Arial" w:cs="Arial"/>
                <w:b/>
                <w:bCs/>
                <w:color w:val="000000"/>
                <w:sz w:val="24"/>
                <w:szCs w:val="24"/>
              </w:rPr>
              <w:t xml:space="preserve"> Section</w:t>
            </w:r>
          </w:p>
        </w:tc>
        <w:tc>
          <w:tcPr>
            <w:tcW w:w="6660" w:type="dxa"/>
          </w:tcPr>
          <w:p w14:paraId="2D63E585" w14:textId="19C38D5B" w:rsidR="00595E18" w:rsidRPr="000D6934" w:rsidRDefault="00595E18" w:rsidP="000D6934">
            <w:pPr>
              <w:spacing w:line="360" w:lineRule="auto"/>
              <w:rPr>
                <w:rFonts w:ascii="Arial" w:eastAsia="Times New Roman" w:hAnsi="Arial" w:cs="Arial"/>
                <w:b/>
                <w:bCs/>
                <w:color w:val="000000"/>
                <w:sz w:val="24"/>
                <w:szCs w:val="24"/>
              </w:rPr>
            </w:pPr>
            <w:r w:rsidRPr="000D6934">
              <w:rPr>
                <w:rFonts w:ascii="Arial" w:eastAsia="Times New Roman" w:hAnsi="Arial" w:cs="Arial"/>
                <w:b/>
                <w:bCs/>
                <w:color w:val="000000"/>
                <w:sz w:val="24"/>
                <w:szCs w:val="24"/>
              </w:rPr>
              <w:t>Learning Objectives Covered</w:t>
            </w:r>
          </w:p>
        </w:tc>
        <w:tc>
          <w:tcPr>
            <w:tcW w:w="1800" w:type="dxa"/>
          </w:tcPr>
          <w:p w14:paraId="11848CB5" w14:textId="5DAFBB12" w:rsidR="00595E18" w:rsidRPr="000D6934" w:rsidRDefault="00595E18" w:rsidP="000D6934">
            <w:pPr>
              <w:spacing w:line="360" w:lineRule="auto"/>
              <w:rPr>
                <w:rFonts w:ascii="Arial" w:eastAsia="Times New Roman" w:hAnsi="Arial" w:cs="Arial"/>
                <w:b/>
                <w:bCs/>
                <w:color w:val="000000"/>
                <w:sz w:val="24"/>
                <w:szCs w:val="24"/>
              </w:rPr>
            </w:pPr>
            <w:r w:rsidRPr="000D6934">
              <w:rPr>
                <w:rFonts w:ascii="Arial" w:eastAsia="Times New Roman" w:hAnsi="Arial" w:cs="Arial"/>
                <w:b/>
                <w:bCs/>
                <w:color w:val="000000"/>
                <w:sz w:val="24"/>
                <w:szCs w:val="24"/>
              </w:rPr>
              <w:t>Assigned To</w:t>
            </w:r>
          </w:p>
        </w:tc>
      </w:tr>
      <w:tr w:rsidR="00595E18" w14:paraId="23717696" w14:textId="77777777" w:rsidTr="00595E18">
        <w:tc>
          <w:tcPr>
            <w:tcW w:w="2605" w:type="dxa"/>
          </w:tcPr>
          <w:p w14:paraId="2472FFC8" w14:textId="77777777" w:rsidR="00595E18" w:rsidRPr="000D6934" w:rsidRDefault="00595E18" w:rsidP="000D6934">
            <w:pPr>
              <w:spacing w:line="360" w:lineRule="auto"/>
              <w:rPr>
                <w:rFonts w:ascii="Arial" w:eastAsia="Times New Roman" w:hAnsi="Arial" w:cs="Arial"/>
                <w:b/>
                <w:bCs/>
                <w:i/>
                <w:iCs/>
                <w:color w:val="000000"/>
                <w:sz w:val="24"/>
                <w:szCs w:val="24"/>
              </w:rPr>
            </w:pPr>
            <w:r w:rsidRPr="000D6934">
              <w:rPr>
                <w:rFonts w:ascii="Arial" w:eastAsia="Times New Roman" w:hAnsi="Arial" w:cs="Arial"/>
                <w:b/>
                <w:bCs/>
                <w:i/>
                <w:iCs/>
                <w:color w:val="000000"/>
                <w:sz w:val="24"/>
                <w:szCs w:val="24"/>
              </w:rPr>
              <w:t xml:space="preserve">Example: </w:t>
            </w:r>
          </w:p>
          <w:p w14:paraId="738F2D9E" w14:textId="469BB50E" w:rsidR="00595E18" w:rsidRPr="000D6934" w:rsidRDefault="00595E18" w:rsidP="000D6934">
            <w:pPr>
              <w:spacing w:line="360" w:lineRule="auto"/>
              <w:rPr>
                <w:rFonts w:ascii="Arial" w:eastAsia="Times New Roman" w:hAnsi="Arial" w:cs="Arial"/>
                <w:i/>
                <w:iCs/>
                <w:color w:val="000000"/>
                <w:sz w:val="24"/>
                <w:szCs w:val="24"/>
              </w:rPr>
            </w:pPr>
            <w:r w:rsidRPr="000D6934">
              <w:rPr>
                <w:rFonts w:ascii="Arial" w:eastAsia="Times New Roman" w:hAnsi="Arial" w:cs="Arial"/>
                <w:i/>
                <w:iCs/>
                <w:color w:val="000000"/>
                <w:sz w:val="24"/>
                <w:szCs w:val="24"/>
              </w:rPr>
              <w:t>Chapter 1: Giving a Persuasive Speech</w:t>
            </w:r>
          </w:p>
        </w:tc>
        <w:tc>
          <w:tcPr>
            <w:tcW w:w="3150" w:type="dxa"/>
          </w:tcPr>
          <w:p w14:paraId="56D604F4" w14:textId="203DCB54" w:rsidR="00595E18" w:rsidRPr="000D6934" w:rsidRDefault="00595E18" w:rsidP="000D6934">
            <w:pPr>
              <w:spacing w:line="360" w:lineRule="auto"/>
              <w:rPr>
                <w:rFonts w:ascii="Arial" w:eastAsia="Times New Roman" w:hAnsi="Arial" w:cs="Arial"/>
                <w:i/>
                <w:iCs/>
                <w:color w:val="000000"/>
                <w:sz w:val="24"/>
                <w:szCs w:val="24"/>
              </w:rPr>
            </w:pPr>
            <w:r w:rsidRPr="000D6934">
              <w:rPr>
                <w:rFonts w:ascii="Arial" w:eastAsia="Times New Roman" w:hAnsi="Arial" w:cs="Arial"/>
                <w:i/>
                <w:iCs/>
                <w:color w:val="000000"/>
                <w:sz w:val="24"/>
                <w:szCs w:val="24"/>
              </w:rPr>
              <w:t>Persuasive Strategies</w:t>
            </w:r>
          </w:p>
        </w:tc>
        <w:tc>
          <w:tcPr>
            <w:tcW w:w="6660" w:type="dxa"/>
          </w:tcPr>
          <w:p w14:paraId="61CEF379" w14:textId="77777777" w:rsidR="00595E18" w:rsidRPr="000D6934" w:rsidRDefault="00595E18" w:rsidP="000D6934">
            <w:pPr>
              <w:pStyle w:val="ListParagraph"/>
              <w:numPr>
                <w:ilvl w:val="0"/>
                <w:numId w:val="4"/>
              </w:numPr>
              <w:spacing w:after="160" w:line="360" w:lineRule="auto"/>
              <w:rPr>
                <w:rFonts w:ascii="Arial" w:eastAsia="Arial" w:hAnsi="Arial" w:cs="Arial"/>
                <w:i/>
                <w:iCs/>
                <w:sz w:val="24"/>
                <w:szCs w:val="24"/>
              </w:rPr>
            </w:pPr>
            <w:r w:rsidRPr="000D6934">
              <w:rPr>
                <w:rFonts w:ascii="Arial" w:eastAsia="Arial" w:hAnsi="Arial" w:cs="Arial"/>
                <w:i/>
                <w:iCs/>
                <w:sz w:val="24"/>
                <w:szCs w:val="24"/>
              </w:rPr>
              <w:t>Identify the five persuasive strategies.</w:t>
            </w:r>
          </w:p>
          <w:p w14:paraId="6B88D689" w14:textId="5DAD236C" w:rsidR="00595E18" w:rsidRPr="000D6934" w:rsidRDefault="009A0D8A" w:rsidP="000D6934">
            <w:pPr>
              <w:pStyle w:val="ListParagraph"/>
              <w:numPr>
                <w:ilvl w:val="0"/>
                <w:numId w:val="4"/>
              </w:numPr>
              <w:spacing w:after="160" w:line="360" w:lineRule="auto"/>
              <w:rPr>
                <w:rFonts w:ascii="Arial" w:eastAsia="Arial" w:hAnsi="Arial" w:cs="Arial"/>
                <w:i/>
                <w:iCs/>
                <w:sz w:val="24"/>
                <w:szCs w:val="24"/>
              </w:rPr>
            </w:pPr>
            <w:r w:rsidRPr="009A0D8A">
              <w:rPr>
                <w:rFonts w:ascii="Arial" w:eastAsia="Arial" w:hAnsi="Arial" w:cs="Arial"/>
                <w:i/>
                <w:iCs/>
                <w:color w:val="000000"/>
                <w:sz w:val="24"/>
                <w:szCs w:val="24"/>
              </w:rPr>
              <w:t>Structure persuasive verbal messages that actively foster inclusion, ensuring accessibility and respect for diverse audiences within the DEIA framework</w:t>
            </w:r>
            <w:r w:rsidRPr="00DA5932">
              <w:rPr>
                <w:rFonts w:ascii="Arial" w:eastAsia="Arial" w:hAnsi="Arial" w:cs="Arial"/>
                <w:color w:val="000000"/>
                <w:sz w:val="24"/>
                <w:szCs w:val="24"/>
              </w:rPr>
              <w:t>.</w:t>
            </w:r>
          </w:p>
        </w:tc>
        <w:tc>
          <w:tcPr>
            <w:tcW w:w="1800" w:type="dxa"/>
          </w:tcPr>
          <w:p w14:paraId="0C29320B" w14:textId="42743A1B" w:rsidR="00595E18" w:rsidRPr="000D6934" w:rsidRDefault="00595E18" w:rsidP="000D6934">
            <w:pPr>
              <w:spacing w:line="360" w:lineRule="auto"/>
              <w:rPr>
                <w:rFonts w:ascii="Arial" w:eastAsia="Times New Roman" w:hAnsi="Arial" w:cs="Arial"/>
                <w:i/>
                <w:iCs/>
                <w:color w:val="000000"/>
                <w:sz w:val="24"/>
                <w:szCs w:val="24"/>
              </w:rPr>
            </w:pPr>
            <w:r w:rsidRPr="000D6934">
              <w:rPr>
                <w:rFonts w:ascii="Arial" w:eastAsia="Times New Roman" w:hAnsi="Arial" w:cs="Arial"/>
                <w:i/>
                <w:iCs/>
                <w:color w:val="000000"/>
                <w:sz w:val="24"/>
                <w:szCs w:val="24"/>
              </w:rPr>
              <w:t>Theresa Huff</w:t>
            </w:r>
          </w:p>
        </w:tc>
      </w:tr>
    </w:tbl>
    <w:p w14:paraId="796AD360" w14:textId="144A2F27" w:rsidR="00C47436" w:rsidRDefault="00C47436" w:rsidP="4E02E583">
      <w:pPr>
        <w:rPr>
          <w:rFonts w:ascii="Arial" w:eastAsia="Arial" w:hAnsi="Arial" w:cs="Arial"/>
          <w:strike/>
        </w:rPr>
      </w:pPr>
    </w:p>
    <w:p w14:paraId="43BFBFF6" w14:textId="2E375D27" w:rsidR="00C47436" w:rsidRDefault="00C47436" w:rsidP="00C47436">
      <w:pPr>
        <w:pStyle w:val="Heading3"/>
      </w:pPr>
      <w:r>
        <w:t>Step 3: Assign</w:t>
      </w:r>
      <w:r w:rsidR="00DE3E2C">
        <w:t xml:space="preserve"> </w:t>
      </w:r>
      <w:proofErr w:type="gramStart"/>
      <w:r w:rsidR="00DE3E2C">
        <w:t>content</w:t>
      </w:r>
      <w:proofErr w:type="gramEnd"/>
    </w:p>
    <w:p w14:paraId="39AB616B" w14:textId="5E512CB7" w:rsidR="00C47436" w:rsidRPr="00C47436" w:rsidRDefault="4E02E583" w:rsidP="00176DBB">
      <w:pPr>
        <w:pStyle w:val="NormalWeb"/>
        <w:spacing w:line="360" w:lineRule="auto"/>
        <w:rPr>
          <w:rFonts w:ascii="Arial" w:hAnsi="Arial" w:cs="Arial"/>
        </w:rPr>
      </w:pPr>
      <w:r w:rsidRPr="4E02E583">
        <w:rPr>
          <w:rFonts w:ascii="Arial" w:hAnsi="Arial" w:cs="Arial"/>
        </w:rPr>
        <w:t>Once you have your Table of Contents completed</w:t>
      </w:r>
      <w:r w:rsidR="00176DBB">
        <w:rPr>
          <w:rFonts w:ascii="Arial" w:hAnsi="Arial" w:cs="Arial"/>
        </w:rPr>
        <w:t xml:space="preserve">, </w:t>
      </w:r>
      <w:r w:rsidRPr="4E02E583">
        <w:rPr>
          <w:rFonts w:ascii="Arial" w:hAnsi="Arial" w:cs="Arial"/>
        </w:rPr>
        <w:t>you are ready to take ownership for the creation or adaption of individual sections or chapters. As a team, decide who will author and/or adapt each section or chapter.</w:t>
      </w:r>
    </w:p>
    <w:p w14:paraId="7EC52627" w14:textId="680B8285" w:rsidR="00C47436" w:rsidRPr="00C47436" w:rsidRDefault="00176DBB" w:rsidP="00176DBB">
      <w:pPr>
        <w:pStyle w:val="NormalWeb"/>
        <w:spacing w:line="360" w:lineRule="auto"/>
        <w:rPr>
          <w:rFonts w:ascii="Arial" w:hAnsi="Arial" w:cs="Arial"/>
        </w:rPr>
      </w:pPr>
      <w:r>
        <w:rPr>
          <w:rFonts w:ascii="Arial" w:hAnsi="Arial" w:cs="Arial"/>
        </w:rPr>
        <w:t>Type</w:t>
      </w:r>
      <w:r w:rsidR="00C47436" w:rsidRPr="00C47436">
        <w:rPr>
          <w:rFonts w:ascii="Arial" w:hAnsi="Arial" w:cs="Arial"/>
        </w:rPr>
        <w:t xml:space="preserve"> the name of the individual team member who will take responsibility for authoring or adapting each chapter or section in </w:t>
      </w:r>
      <w:r>
        <w:rPr>
          <w:rFonts w:ascii="Arial" w:hAnsi="Arial" w:cs="Arial"/>
        </w:rPr>
        <w:t xml:space="preserve">the </w:t>
      </w:r>
      <w:r w:rsidRPr="00176DBB">
        <w:rPr>
          <w:rFonts w:ascii="Arial" w:hAnsi="Arial" w:cs="Arial"/>
          <w:b/>
          <w:bCs/>
        </w:rPr>
        <w:t>Assigned To</w:t>
      </w:r>
      <w:r>
        <w:rPr>
          <w:rFonts w:ascii="Arial" w:hAnsi="Arial" w:cs="Arial"/>
        </w:rPr>
        <w:t xml:space="preserve"> column</w:t>
      </w:r>
      <w:r w:rsidR="00C47436" w:rsidRPr="00C47436">
        <w:rPr>
          <w:rFonts w:ascii="Arial" w:hAnsi="Arial" w:cs="Arial"/>
        </w:rPr>
        <w:t>.</w:t>
      </w:r>
    </w:p>
    <w:p w14:paraId="6C558FAA" w14:textId="1C9B12B8" w:rsidR="00C47436" w:rsidRDefault="00C47436" w:rsidP="00176DBB">
      <w:pPr>
        <w:pStyle w:val="NormalWeb"/>
        <w:spacing w:line="360" w:lineRule="auto"/>
      </w:pPr>
      <w:r w:rsidRPr="00C47436">
        <w:rPr>
          <w:rFonts w:ascii="Arial" w:hAnsi="Arial" w:cs="Arial"/>
        </w:rPr>
        <w:lastRenderedPageBreak/>
        <w:t>Once your Table of Contents is complete and each chapter or section is assigned, your OER Objective</w:t>
      </w:r>
      <w:r w:rsidR="006D552D">
        <w:rPr>
          <w:rFonts w:ascii="Arial" w:hAnsi="Arial" w:cs="Arial"/>
        </w:rPr>
        <w:t>s</w:t>
      </w:r>
      <w:r w:rsidRPr="00C47436">
        <w:rPr>
          <w:rFonts w:ascii="Arial" w:hAnsi="Arial" w:cs="Arial"/>
        </w:rPr>
        <w:t xml:space="preserve"> Organizer is complete</w:t>
      </w:r>
      <w:r>
        <w:t>.</w:t>
      </w:r>
    </w:p>
    <w:p w14:paraId="6C5A41BB" w14:textId="5830704C" w:rsidR="00C47436" w:rsidRPr="00C47436" w:rsidRDefault="00C47436" w:rsidP="00176DBB">
      <w:pPr>
        <w:pStyle w:val="NormalWeb"/>
        <w:spacing w:line="360" w:lineRule="auto"/>
        <w:rPr>
          <w:rFonts w:ascii="Arial" w:hAnsi="Arial" w:cs="Arial"/>
        </w:rPr>
      </w:pPr>
      <w:r w:rsidRPr="00176DBB">
        <w:rPr>
          <w:rFonts w:ascii="Arial" w:hAnsi="Arial" w:cs="Arial"/>
          <w:b/>
          <w:bCs/>
        </w:rPr>
        <w:t>Deliverable 2</w:t>
      </w:r>
      <w:r w:rsidRPr="00C47436">
        <w:rPr>
          <w:rFonts w:ascii="Arial" w:hAnsi="Arial" w:cs="Arial"/>
        </w:rPr>
        <w:t xml:space="preserve"> is the completed OER Objective</w:t>
      </w:r>
      <w:r w:rsidR="006D552D">
        <w:rPr>
          <w:rFonts w:ascii="Arial" w:hAnsi="Arial" w:cs="Arial"/>
        </w:rPr>
        <w:t>s</w:t>
      </w:r>
      <w:r w:rsidRPr="00C47436">
        <w:rPr>
          <w:rFonts w:ascii="Arial" w:hAnsi="Arial" w:cs="Arial"/>
        </w:rPr>
        <w:t xml:space="preserve"> Organizer, which contains the Objective</w:t>
      </w:r>
      <w:r w:rsidR="006D552D">
        <w:rPr>
          <w:rFonts w:ascii="Arial" w:hAnsi="Arial" w:cs="Arial"/>
        </w:rPr>
        <w:t>s</w:t>
      </w:r>
      <w:r w:rsidRPr="00C47436">
        <w:rPr>
          <w:rFonts w:ascii="Arial" w:hAnsi="Arial" w:cs="Arial"/>
        </w:rPr>
        <w:t xml:space="preserve"> Organizer, Table of Contents, and assigned portions.</w:t>
      </w:r>
    </w:p>
    <w:p w14:paraId="5D98A588" w14:textId="7A6B2BB5" w:rsidR="00C47436" w:rsidRDefault="00C47436" w:rsidP="00176DBB">
      <w:pPr>
        <w:pStyle w:val="NormalWeb"/>
        <w:spacing w:line="360" w:lineRule="auto"/>
        <w:rPr>
          <w:rFonts w:ascii="Arial" w:hAnsi="Arial" w:cs="Arial"/>
        </w:rPr>
      </w:pPr>
      <w:commentRangeStart w:id="5"/>
      <w:r w:rsidRPr="00C47436">
        <w:rPr>
          <w:rFonts w:ascii="Arial" w:hAnsi="Arial" w:cs="Arial"/>
        </w:rPr>
        <w:t xml:space="preserve">Once complete, email Deliverable 2 to </w:t>
      </w:r>
      <w:hyperlink r:id="rId14" w:history="1">
        <w:r w:rsidR="00DE3E2C" w:rsidRPr="00D44989">
          <w:rPr>
            <w:rStyle w:val="Hyperlink"/>
            <w:rFonts w:ascii="Arial" w:hAnsi="Arial" w:cs="Arial"/>
          </w:rPr>
          <w:t>OERFSJ@lmu.edu</w:t>
        </w:r>
      </w:hyperlink>
      <w:r w:rsidRPr="00C47436">
        <w:rPr>
          <w:rFonts w:ascii="Arial" w:hAnsi="Arial" w:cs="Arial"/>
        </w:rPr>
        <w:t>.</w:t>
      </w:r>
      <w:commentRangeEnd w:id="5"/>
      <w:r w:rsidR="00176DBB">
        <w:rPr>
          <w:rStyle w:val="CommentReference"/>
          <w:rFonts w:ascii="Calibri" w:eastAsia="Calibri" w:hAnsi="Calibri" w:cs="Calibri"/>
        </w:rPr>
        <w:commentReference w:id="5"/>
      </w:r>
    </w:p>
    <w:p w14:paraId="567133FE" w14:textId="77777777" w:rsidR="00DE3E2C" w:rsidRDefault="00DE3E2C" w:rsidP="00C47436">
      <w:pPr>
        <w:pStyle w:val="NormalWeb"/>
        <w:rPr>
          <w:rFonts w:ascii="Arial" w:hAnsi="Arial" w:cs="Arial"/>
        </w:rPr>
      </w:pPr>
    </w:p>
    <w:p w14:paraId="0C2FDC0D" w14:textId="77777777" w:rsidR="00DE3E2C" w:rsidRDefault="00DE3E2C" w:rsidP="00C47436">
      <w:pPr>
        <w:pStyle w:val="NormalWeb"/>
        <w:rPr>
          <w:rFonts w:ascii="Arial" w:hAnsi="Arial" w:cs="Arial"/>
        </w:rPr>
      </w:pPr>
    </w:p>
    <w:p w14:paraId="2982E3C0" w14:textId="77777777" w:rsidR="00DE3E2C" w:rsidRDefault="00DE3E2C" w:rsidP="00C47436">
      <w:pPr>
        <w:pStyle w:val="NormalWeb"/>
        <w:rPr>
          <w:rFonts w:ascii="Arial" w:hAnsi="Arial" w:cs="Arial"/>
        </w:rPr>
      </w:pPr>
    </w:p>
    <w:p w14:paraId="3749E353" w14:textId="77777777" w:rsidR="00DE3E2C" w:rsidRDefault="00DE3E2C" w:rsidP="00C47436">
      <w:pPr>
        <w:pStyle w:val="NormalWeb"/>
        <w:rPr>
          <w:rFonts w:ascii="Arial" w:hAnsi="Arial" w:cs="Arial"/>
        </w:rPr>
      </w:pPr>
    </w:p>
    <w:p w14:paraId="7676A640" w14:textId="77777777" w:rsidR="00DE3E2C" w:rsidRDefault="00000000" w:rsidP="00DE3E2C">
      <w:pPr>
        <w:spacing w:line="240" w:lineRule="auto"/>
        <w:rPr>
          <w:rFonts w:ascii="Arial" w:eastAsia="Arial" w:hAnsi="Arial" w:cs="Arial"/>
          <w:sz w:val="24"/>
          <w:szCs w:val="24"/>
        </w:rPr>
      </w:pPr>
      <w:r>
        <w:rPr>
          <w:noProof/>
        </w:rPr>
        <w:pict w14:anchorId="389CE7D5">
          <v:rect id="_x0000_i1025" alt="" style="width:468pt;height:.05pt;mso-width-percent:0;mso-height-percent:0;mso-width-percent:0;mso-height-percent:0" o:hralign="center" o:hrstd="t" o:hr="t" fillcolor="#a0a0a0" stroked="f"/>
        </w:pict>
      </w:r>
    </w:p>
    <w:p w14:paraId="40D4E2AE" w14:textId="77777777" w:rsidR="00DE3E2C" w:rsidRDefault="00DE3E2C" w:rsidP="00DE3E2C">
      <w:pPr>
        <w:spacing w:line="240" w:lineRule="auto"/>
        <w:rPr>
          <w:rFonts w:ascii="Arial" w:eastAsia="Arial" w:hAnsi="Arial" w:cs="Arial"/>
          <w:sz w:val="24"/>
          <w:szCs w:val="24"/>
        </w:rPr>
      </w:pPr>
    </w:p>
    <w:p w14:paraId="420909BF" w14:textId="77777777" w:rsidR="00DE3E2C" w:rsidRDefault="00DE3E2C" w:rsidP="00DE3E2C">
      <w:pPr>
        <w:rPr>
          <w:rFonts w:ascii="Roboto" w:eastAsia="Roboto" w:hAnsi="Roboto" w:cs="Roboto"/>
        </w:rPr>
      </w:pPr>
      <w:r>
        <w:rPr>
          <w:rFonts w:ascii="Roboto" w:eastAsia="Roboto" w:hAnsi="Roboto" w:cs="Roboto"/>
          <w:noProof/>
        </w:rPr>
        <w:drawing>
          <wp:inline distT="114300" distB="114300" distL="114300" distR="114300" wp14:anchorId="5EB99325" wp14:editId="74BFD2E2">
            <wp:extent cx="838200" cy="295275"/>
            <wp:effectExtent l="0" t="0" r="0" b="0"/>
            <wp:docPr id="1" name="image2.png" descr="The Creative Commons License icon is CC-BY. CC-BY indicates others may use and adapt this document if they attribute the original creator."/>
            <wp:cNvGraphicFramePr/>
            <a:graphic xmlns:a="http://schemas.openxmlformats.org/drawingml/2006/main">
              <a:graphicData uri="http://schemas.openxmlformats.org/drawingml/2006/picture">
                <pic:pic xmlns:pic="http://schemas.openxmlformats.org/drawingml/2006/picture">
                  <pic:nvPicPr>
                    <pic:cNvPr id="1" name="image2.png" descr="The Creative Commons License icon is CC-BY. CC-BY indicates others may use and adapt this document if they attribute the original creator."/>
                    <pic:cNvPicPr preferRelativeResize="0"/>
                  </pic:nvPicPr>
                  <pic:blipFill>
                    <a:blip r:embed="rId15"/>
                    <a:srcRect/>
                    <a:stretch>
                      <a:fillRect/>
                    </a:stretch>
                  </pic:blipFill>
                  <pic:spPr>
                    <a:xfrm>
                      <a:off x="0" y="0"/>
                      <a:ext cx="838200" cy="295275"/>
                    </a:xfrm>
                    <a:prstGeom prst="rect">
                      <a:avLst/>
                    </a:prstGeom>
                    <a:ln/>
                  </pic:spPr>
                </pic:pic>
              </a:graphicData>
            </a:graphic>
          </wp:inline>
        </w:drawing>
      </w:r>
    </w:p>
    <w:p w14:paraId="17607830" w14:textId="52016230" w:rsidR="005724F7" w:rsidRPr="00A16B8D" w:rsidRDefault="005724F7" w:rsidP="005724F7">
      <w:pPr>
        <w:rPr>
          <w:rFonts w:ascii="Source Sans Pro" w:hAnsi="Source Sans Pro"/>
          <w:color w:val="D14500"/>
        </w:rPr>
      </w:pPr>
      <w:r>
        <w:rPr>
          <w:rFonts w:ascii="Source Sans Pro" w:hAnsi="Source Sans Pro"/>
          <w:color w:val="333333"/>
          <w:shd w:val="clear" w:color="auto" w:fill="FFFFFF"/>
        </w:rPr>
        <w:t>OER Objectives</w:t>
      </w:r>
      <w:r w:rsidR="004435CE">
        <w:rPr>
          <w:rFonts w:ascii="Source Sans Pro" w:hAnsi="Source Sans Pro"/>
          <w:color w:val="333333"/>
          <w:shd w:val="clear" w:color="auto" w:fill="FFFFFF"/>
        </w:rPr>
        <w:t xml:space="preserve"> Organizer Directions</w:t>
      </w:r>
      <w:r>
        <w:rPr>
          <w:rFonts w:ascii="Source Sans Pro" w:hAnsi="Source Sans Pro"/>
          <w:color w:val="333333"/>
          <w:shd w:val="clear" w:color="auto" w:fill="FFFFFF"/>
        </w:rPr>
        <w:t> by </w:t>
      </w:r>
      <w:r>
        <w:rPr>
          <w:rFonts w:ascii="Source Sans Pro" w:hAnsi="Source Sans Pro"/>
          <w:color w:val="D14500"/>
          <w:shd w:val="clear" w:color="auto" w:fill="FFFFFF"/>
        </w:rPr>
        <w:t xml:space="preserve">Theresa Huff  </w:t>
      </w:r>
      <w:r w:rsidRPr="197EE05D">
        <w:rPr>
          <w:rFonts w:ascii="Source Sans Pro" w:hAnsi="Source Sans Pro"/>
          <w:shd w:val="clear" w:color="auto" w:fill="FFFFFF"/>
        </w:rPr>
        <w:t xml:space="preserve">for </w:t>
      </w:r>
      <w:hyperlink r:id="rId16" w:history="1">
        <w:r w:rsidRPr="0067531E">
          <w:rPr>
            <w:rStyle w:val="Hyperlink"/>
            <w:rFonts w:ascii="Source Sans Pro" w:hAnsi="Source Sans Pro"/>
            <w:shd w:val="clear" w:color="auto" w:fill="FFFFFF"/>
          </w:rPr>
          <w:t>Open Voices, Just Choices: OER for Social Justice Faculty Handbook</w:t>
        </w:r>
      </w:hyperlink>
      <w:r w:rsidRPr="197EE05D">
        <w:rPr>
          <w:rFonts w:ascii="Source Sans Pro" w:hAnsi="Source Sans Pro"/>
          <w:shd w:val="clear" w:color="auto" w:fill="FFFFFF"/>
        </w:rPr>
        <w:t xml:space="preserve"> </w:t>
      </w:r>
      <w:r>
        <w:rPr>
          <w:rFonts w:ascii="Source Sans Pro" w:hAnsi="Source Sans Pro"/>
          <w:color w:val="333333"/>
          <w:shd w:val="clear" w:color="auto" w:fill="FFFFFF"/>
        </w:rPr>
        <w:t>is licensed under </w:t>
      </w:r>
      <w:hyperlink r:id="rId17" w:tgtFrame="_blank" w:history="1">
        <w:r>
          <w:rPr>
            <w:rStyle w:val="Hyperlink"/>
            <w:rFonts w:ascii="Source Sans Pro" w:hAnsi="Source Sans Pro"/>
            <w:color w:val="D14500"/>
            <w:shd w:val="clear" w:color="auto" w:fill="FFFFFF"/>
          </w:rPr>
          <w:t>CC BY 4.0 </w:t>
        </w:r>
      </w:hyperlink>
      <w:r>
        <w:rPr>
          <w:rStyle w:val="Hyperlink"/>
          <w:rFonts w:ascii="Source Sans Pro" w:hAnsi="Source Sans Pro"/>
          <w:color w:val="D14500"/>
          <w:shd w:val="clear" w:color="auto" w:fill="FFFFFF"/>
        </w:rPr>
        <w:t>.</w:t>
      </w:r>
    </w:p>
    <w:p w14:paraId="0D97ED97" w14:textId="457AE999" w:rsidR="00337F82" w:rsidRPr="00604F82" w:rsidRDefault="00337F82" w:rsidP="005724F7">
      <w:pPr>
        <w:rPr>
          <w:rFonts w:ascii="Arial" w:eastAsia="Arial" w:hAnsi="Arial" w:cs="Arial"/>
          <w:sz w:val="24"/>
          <w:szCs w:val="24"/>
          <w:highlight w:val="yellow"/>
        </w:rPr>
      </w:pPr>
    </w:p>
    <w:sectPr w:rsidR="00337F82" w:rsidRPr="00604F82" w:rsidSect="00B37C0C">
      <w:headerReference w:type="even" r:id="rId18"/>
      <w:headerReference w:type="default" r:id="rId19"/>
      <w:footerReference w:type="even" r:id="rId20"/>
      <w:footerReference w:type="default" r:id="rId21"/>
      <w:headerReference w:type="first" r:id="rId22"/>
      <w:footerReference w:type="first" r:id="rId23"/>
      <w:pgSz w:w="15840" w:h="12240" w:orient="landscape"/>
      <w:pgMar w:top="720" w:right="720" w:bottom="720" w:left="72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ff, Theresa" w:date="2024-02-02T16:46:00Z" w:initials="HT">
    <w:p w14:paraId="5917B703" w14:textId="77777777" w:rsidR="000D6934" w:rsidRDefault="000D6934" w:rsidP="000D6934">
      <w:pPr>
        <w:pStyle w:val="CommentText"/>
      </w:pPr>
      <w:r>
        <w:rPr>
          <w:rStyle w:val="CommentReference"/>
        </w:rPr>
        <w:annotationRef/>
      </w:r>
      <w:r>
        <w:t>Link to completed copy of the OERFSJ Deliverable 1-6.</w:t>
      </w:r>
    </w:p>
  </w:comment>
  <w:comment w:id="1" w:author="Nataly Blas" w:date="2024-02-05T12:57:00Z" w:initials="NB">
    <w:p w14:paraId="0E798106" w14:textId="64EA6856" w:rsidR="65EE806C" w:rsidRDefault="65EE806C">
      <w:pPr>
        <w:pStyle w:val="CommentText"/>
      </w:pPr>
      <w:r>
        <w:t>I was a little confused. At the top, should we tell them to copy and paste their Measurable Weekly/Module Objectives to Learning Objectives, under the new tab?</w:t>
      </w:r>
      <w:r>
        <w:rPr>
          <w:rStyle w:val="CommentReference"/>
        </w:rPr>
        <w:annotationRef/>
      </w:r>
    </w:p>
  </w:comment>
  <w:comment w:id="2" w:author="Theresa Huff" w:date="2024-02-05T13:18:00Z" w:initials="TH">
    <w:p w14:paraId="45FB9C68" w14:textId="5DC57526" w:rsidR="0EA2F40A" w:rsidRDefault="0EA2F40A">
      <w:pPr>
        <w:pStyle w:val="CommentText"/>
      </w:pPr>
      <w:r>
        <w:t>They shouldn't have to copy/paste. I set up the spreadsheet so that whatever they type in the Measurable Weekly/Module Objectives on the OER Objectives Worksheet cells automatically transfers to the Learning objectives cells on the OER Objectives Organizer sheet.</w:t>
      </w:r>
      <w:r>
        <w:rPr>
          <w:rStyle w:val="CommentReference"/>
        </w:rPr>
        <w:annotationRef/>
      </w:r>
    </w:p>
  </w:comment>
  <w:comment w:id="3" w:author="Karna Younger" w:date="2024-02-05T14:53:00Z" w:initials="KY">
    <w:p w14:paraId="60505E70" w14:textId="2047D580" w:rsidR="54CC6A3B" w:rsidRDefault="54CC6A3B">
      <w:pPr>
        <w:pStyle w:val="CommentText"/>
      </w:pPr>
      <w:r>
        <w:t>Will the terminology consistently be chapters? Do you think this will resonate with all the teams? (the module language, thing)</w:t>
      </w:r>
      <w:r>
        <w:rPr>
          <w:rStyle w:val="CommentReference"/>
        </w:rPr>
        <w:annotationRef/>
      </w:r>
    </w:p>
  </w:comment>
  <w:comment w:id="4" w:author="Huff, Theresa" w:date="2024-02-05T14:59:00Z" w:initials="TH">
    <w:p w14:paraId="4E9F3A77" w14:textId="77777777" w:rsidR="001E77BE" w:rsidRDefault="001E77BE" w:rsidP="001E77BE">
      <w:pPr>
        <w:pStyle w:val="CommentText"/>
      </w:pPr>
      <w:r>
        <w:rPr>
          <w:rStyle w:val="CommentReference"/>
        </w:rPr>
        <w:annotationRef/>
      </w:r>
      <w:r>
        <w:t>In the OER Objectives Worksheet, we want them to consider their course, so the terms "weekly/module objectives" are used. From this point on, we need to shift to thinking about chapters and sections since they will be creating for and OER text, most likely.</w:t>
      </w:r>
    </w:p>
  </w:comment>
  <w:comment w:id="5" w:author="Huff, Theresa" w:date="2024-02-02T17:00:00Z" w:initials="HT">
    <w:p w14:paraId="0429CDA0" w14:textId="466C3834" w:rsidR="00176DBB" w:rsidRDefault="00176DBB" w:rsidP="00176DBB">
      <w:pPr>
        <w:pStyle w:val="CommentText"/>
      </w:pPr>
      <w:r>
        <w:rPr>
          <w:rStyle w:val="CommentReference"/>
        </w:rPr>
        <w:annotationRef/>
      </w:r>
      <w:r>
        <w:t>Alter this if using Google Folders.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7B703" w15:done="1"/>
  <w15:commentEx w15:paraId="0E798106" w15:done="1"/>
  <w15:commentEx w15:paraId="45FB9C68" w15:paraIdParent="0E798106" w15:done="1"/>
  <w15:commentEx w15:paraId="60505E70" w15:done="1"/>
  <w15:commentEx w15:paraId="4E9F3A77" w15:paraIdParent="60505E70" w15:done="1"/>
  <w15:commentEx w15:paraId="0429CD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CA98AA" w16cex:dateUtc="2024-02-03T00:46:00Z"/>
  <w16cex:commentExtensible w16cex:durableId="419C4D24" w16cex:dateUtc="2024-02-05T20:57:00Z"/>
  <w16cex:commentExtensible w16cex:durableId="0AC3F74C" w16cex:dateUtc="2024-02-05T21:18:00Z"/>
  <w16cex:commentExtensible w16cex:durableId="7FE81361" w16cex:dateUtc="2024-02-05T21:53:00Z"/>
  <w16cex:commentExtensible w16cex:durableId="03CA4849" w16cex:dateUtc="2024-02-05T22:59:00Z"/>
  <w16cex:commentExtensible w16cex:durableId="0A1F62F6" w16cex:dateUtc="2024-02-03T0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7B703" w16cid:durableId="12CA98AA"/>
  <w16cid:commentId w16cid:paraId="0E798106" w16cid:durableId="419C4D24"/>
  <w16cid:commentId w16cid:paraId="45FB9C68" w16cid:durableId="0AC3F74C"/>
  <w16cid:commentId w16cid:paraId="60505E70" w16cid:durableId="7FE81361"/>
  <w16cid:commentId w16cid:paraId="4E9F3A77" w16cid:durableId="03CA4849"/>
  <w16cid:commentId w16cid:paraId="0429CDA0" w16cid:durableId="0A1F6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E9E8" w14:textId="77777777" w:rsidR="00B23695" w:rsidRDefault="00B23695" w:rsidP="00B37C0C">
      <w:pPr>
        <w:spacing w:after="0" w:line="240" w:lineRule="auto"/>
      </w:pPr>
      <w:r>
        <w:separator/>
      </w:r>
    </w:p>
  </w:endnote>
  <w:endnote w:type="continuationSeparator" w:id="0">
    <w:p w14:paraId="604F7E36" w14:textId="77777777" w:rsidR="00B23695" w:rsidRDefault="00B23695" w:rsidP="00B3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4586" w14:textId="77777777" w:rsidR="005C7229" w:rsidRDefault="005C7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C24A" w14:textId="77777777" w:rsidR="005C7229" w:rsidRDefault="005C7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5021" w14:textId="77777777" w:rsidR="005C7229" w:rsidRDefault="005C7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F01D" w14:textId="77777777" w:rsidR="00B23695" w:rsidRDefault="00B23695" w:rsidP="00B37C0C">
      <w:pPr>
        <w:spacing w:after="0" w:line="240" w:lineRule="auto"/>
      </w:pPr>
      <w:r>
        <w:separator/>
      </w:r>
    </w:p>
  </w:footnote>
  <w:footnote w:type="continuationSeparator" w:id="0">
    <w:p w14:paraId="6E33F5DC" w14:textId="77777777" w:rsidR="00B23695" w:rsidRDefault="00B23695" w:rsidP="00B3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12F" w14:textId="77777777" w:rsidR="005C7229" w:rsidRDefault="005C7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ADD1" w14:textId="77777777" w:rsidR="005C7229" w:rsidRDefault="005C7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3B6" w14:textId="600EB301" w:rsidR="00B37C0C" w:rsidRDefault="00B37C0C" w:rsidP="005C7229">
    <w:pPr>
      <w:pStyle w:val="Header"/>
      <w:jc w:val="center"/>
    </w:pPr>
    <w:r>
      <w:rPr>
        <w:noProof/>
      </w:rPr>
      <w:drawing>
        <wp:inline distT="0" distB="0" distL="0" distR="0" wp14:anchorId="2EF60B8D" wp14:editId="2A17032D">
          <wp:extent cx="8043287" cy="1296882"/>
          <wp:effectExtent l="0" t="0" r="0" b="0"/>
          <wp:docPr id="1973964188" name="Picture 1973964188" descr="Logos of four library's colleges including Loyola Marymount University, St. Mary's College, Santa Clara University, and University of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64188" name="Picture 1973964188" descr="Logos of four library's colleges including Loyola Marymount University, St. Mary's College, Santa Clara University, and University of San Francisco."/>
                  <pic:cNvPicPr/>
                </pic:nvPicPr>
                <pic:blipFill>
                  <a:blip r:embed="rId1">
                    <a:extLst>
                      <a:ext uri="{28A0092B-C50C-407E-A947-70E740481C1C}">
                        <a14:useLocalDpi xmlns:a14="http://schemas.microsoft.com/office/drawing/2010/main" val="0"/>
                      </a:ext>
                    </a:extLst>
                  </a:blip>
                  <a:stretch>
                    <a:fillRect/>
                  </a:stretch>
                </pic:blipFill>
                <pic:spPr>
                  <a:xfrm>
                    <a:off x="0" y="0"/>
                    <a:ext cx="8122214" cy="1309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A17"/>
    <w:multiLevelType w:val="multilevel"/>
    <w:tmpl w:val="5002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E0285"/>
    <w:multiLevelType w:val="hybridMultilevel"/>
    <w:tmpl w:val="15E0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56EA"/>
    <w:multiLevelType w:val="multilevel"/>
    <w:tmpl w:val="5074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82938"/>
    <w:multiLevelType w:val="hybridMultilevel"/>
    <w:tmpl w:val="E8EA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371A1"/>
    <w:multiLevelType w:val="hybridMultilevel"/>
    <w:tmpl w:val="FB6E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86401"/>
    <w:multiLevelType w:val="multilevel"/>
    <w:tmpl w:val="9892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2A044B"/>
    <w:multiLevelType w:val="hybridMultilevel"/>
    <w:tmpl w:val="7CC89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D3A96"/>
    <w:multiLevelType w:val="multilevel"/>
    <w:tmpl w:val="B26A4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593859"/>
    <w:multiLevelType w:val="multilevel"/>
    <w:tmpl w:val="CFACB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13941"/>
    <w:multiLevelType w:val="multilevel"/>
    <w:tmpl w:val="54440E72"/>
    <w:lvl w:ilvl="0">
      <w:start w:val="1"/>
      <w:numFmt w:val="decimal"/>
      <w:lvlText w:val="%1.0"/>
      <w:lvlJc w:val="left"/>
      <w:pPr>
        <w:ind w:left="372" w:hanging="372"/>
      </w:pPr>
      <w:rPr>
        <w:rFonts w:hint="default"/>
        <w:color w:val="auto"/>
      </w:rPr>
    </w:lvl>
    <w:lvl w:ilvl="1">
      <w:start w:val="1"/>
      <w:numFmt w:val="decimal"/>
      <w:lvlText w:val="%1.%2"/>
      <w:lvlJc w:val="left"/>
      <w:pPr>
        <w:ind w:left="1092" w:hanging="372"/>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0" w15:restartNumberingAfterBreak="0">
    <w:nsid w:val="703168EE"/>
    <w:multiLevelType w:val="hybridMultilevel"/>
    <w:tmpl w:val="99EE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11152"/>
    <w:multiLevelType w:val="hybridMultilevel"/>
    <w:tmpl w:val="39F4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E139C"/>
    <w:multiLevelType w:val="multilevel"/>
    <w:tmpl w:val="D758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537593"/>
    <w:multiLevelType w:val="hybridMultilevel"/>
    <w:tmpl w:val="AAAC2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1497D"/>
    <w:multiLevelType w:val="hybridMultilevel"/>
    <w:tmpl w:val="B3B0FEB2"/>
    <w:lvl w:ilvl="0" w:tplc="7914639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28845">
    <w:abstractNumId w:val="7"/>
  </w:num>
  <w:num w:numId="2" w16cid:durableId="1135028492">
    <w:abstractNumId w:val="3"/>
  </w:num>
  <w:num w:numId="3" w16cid:durableId="599727431">
    <w:abstractNumId w:val="10"/>
  </w:num>
  <w:num w:numId="4" w16cid:durableId="1398749857">
    <w:abstractNumId w:val="13"/>
  </w:num>
  <w:num w:numId="5" w16cid:durableId="148060857">
    <w:abstractNumId w:val="4"/>
  </w:num>
  <w:num w:numId="6" w16cid:durableId="847252963">
    <w:abstractNumId w:val="11"/>
  </w:num>
  <w:num w:numId="7" w16cid:durableId="459306969">
    <w:abstractNumId w:val="1"/>
  </w:num>
  <w:num w:numId="8" w16cid:durableId="455568729">
    <w:abstractNumId w:val="6"/>
  </w:num>
  <w:num w:numId="9" w16cid:durableId="3866734">
    <w:abstractNumId w:val="14"/>
  </w:num>
  <w:num w:numId="10" w16cid:durableId="1976062276">
    <w:abstractNumId w:val="5"/>
  </w:num>
  <w:num w:numId="11" w16cid:durableId="310523236">
    <w:abstractNumId w:val="8"/>
  </w:num>
  <w:num w:numId="12" w16cid:durableId="683748602">
    <w:abstractNumId w:val="12"/>
  </w:num>
  <w:num w:numId="13" w16cid:durableId="768233074">
    <w:abstractNumId w:val="2"/>
  </w:num>
  <w:num w:numId="14" w16cid:durableId="1402948240">
    <w:abstractNumId w:val="0"/>
  </w:num>
  <w:num w:numId="15" w16cid:durableId="13053093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ff, Theresa">
    <w15:presenceInfo w15:providerId="AD" w15:userId="S::Theresa.Huff@lmu.edu::21105f5a-120b-40e6-b0ac-f3f782960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82"/>
    <w:rsid w:val="000872F3"/>
    <w:rsid w:val="00096319"/>
    <w:rsid w:val="000D6934"/>
    <w:rsid w:val="001505B5"/>
    <w:rsid w:val="00176DBB"/>
    <w:rsid w:val="001C184B"/>
    <w:rsid w:val="001E77BE"/>
    <w:rsid w:val="00253784"/>
    <w:rsid w:val="00264570"/>
    <w:rsid w:val="00275A72"/>
    <w:rsid w:val="002F674B"/>
    <w:rsid w:val="00337F82"/>
    <w:rsid w:val="00354994"/>
    <w:rsid w:val="003E1B08"/>
    <w:rsid w:val="003F1BB8"/>
    <w:rsid w:val="003F36EC"/>
    <w:rsid w:val="00406165"/>
    <w:rsid w:val="004435CE"/>
    <w:rsid w:val="00446668"/>
    <w:rsid w:val="00454EB4"/>
    <w:rsid w:val="004732CA"/>
    <w:rsid w:val="004C1921"/>
    <w:rsid w:val="005724F7"/>
    <w:rsid w:val="00595E18"/>
    <w:rsid w:val="005C7229"/>
    <w:rsid w:val="00604F82"/>
    <w:rsid w:val="00684948"/>
    <w:rsid w:val="006D552D"/>
    <w:rsid w:val="00724F6B"/>
    <w:rsid w:val="00797821"/>
    <w:rsid w:val="0083262F"/>
    <w:rsid w:val="0087675E"/>
    <w:rsid w:val="00905726"/>
    <w:rsid w:val="00916272"/>
    <w:rsid w:val="009A0D8A"/>
    <w:rsid w:val="009B319A"/>
    <w:rsid w:val="00A825D8"/>
    <w:rsid w:val="00B23695"/>
    <w:rsid w:val="00B37C0C"/>
    <w:rsid w:val="00BA720F"/>
    <w:rsid w:val="00C47436"/>
    <w:rsid w:val="00D60BC5"/>
    <w:rsid w:val="00DE3E2C"/>
    <w:rsid w:val="00E07DB2"/>
    <w:rsid w:val="00E4238B"/>
    <w:rsid w:val="00E57071"/>
    <w:rsid w:val="00E67FEC"/>
    <w:rsid w:val="0EA2F40A"/>
    <w:rsid w:val="1819FC02"/>
    <w:rsid w:val="1B71AFDB"/>
    <w:rsid w:val="3562BD69"/>
    <w:rsid w:val="4E02E583"/>
    <w:rsid w:val="54CC6A3B"/>
    <w:rsid w:val="65EE8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6210"/>
  <w15:docId w15:val="{D59145DD-75EE-4821-96FC-29A8EA65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B37C0C"/>
    <w:pPr>
      <w:spacing w:line="240" w:lineRule="auto"/>
      <w:outlineLvl w:val="1"/>
    </w:pPr>
    <w:rPr>
      <w:rFonts w:ascii="Roboto" w:eastAsia="Arial" w:hAnsi="Roboto" w:cs="Arial"/>
      <w:b/>
      <w:bCs/>
      <w:sz w:val="60"/>
      <w:szCs w:val="60"/>
    </w:rPr>
  </w:style>
  <w:style w:type="paragraph" w:styleId="Heading3">
    <w:name w:val="heading 3"/>
    <w:basedOn w:val="Normal"/>
    <w:next w:val="Normal"/>
    <w:uiPriority w:val="9"/>
    <w:unhideWhenUsed/>
    <w:qFormat/>
    <w:rsid w:val="00B37C0C"/>
    <w:pPr>
      <w:spacing w:before="100" w:beforeAutospacing="1" w:after="100" w:afterAutospacing="1" w:line="240" w:lineRule="auto"/>
      <w:outlineLvl w:val="2"/>
    </w:pPr>
    <w:rPr>
      <w:rFonts w:ascii="Roboto" w:eastAsia="Times New Roman" w:hAnsi="Roboto" w:cs="Times New Roman"/>
      <w:b/>
      <w:bCs/>
      <w:sz w:val="36"/>
      <w:szCs w:val="36"/>
    </w:rPr>
  </w:style>
  <w:style w:type="paragraph" w:styleId="Heading4">
    <w:name w:val="heading 4"/>
    <w:basedOn w:val="Heading3"/>
    <w:next w:val="Normal"/>
    <w:uiPriority w:val="9"/>
    <w:unhideWhenUsed/>
    <w:qFormat/>
    <w:rsid w:val="00C47436"/>
    <w:pPr>
      <w:outlineLvl w:val="3"/>
    </w:pPr>
    <w:rPr>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67FEC"/>
    <w:pPr>
      <w:ind w:left="720"/>
      <w:contextualSpacing/>
    </w:pPr>
  </w:style>
  <w:style w:type="table" w:styleId="TableGrid">
    <w:name w:val="Table Grid"/>
    <w:basedOn w:val="TableNormal"/>
    <w:uiPriority w:val="39"/>
    <w:rsid w:val="0008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921"/>
    <w:rPr>
      <w:color w:val="0000FF" w:themeColor="hyperlink"/>
      <w:u w:val="single"/>
    </w:rPr>
  </w:style>
  <w:style w:type="character" w:styleId="UnresolvedMention">
    <w:name w:val="Unresolved Mention"/>
    <w:basedOn w:val="DefaultParagraphFont"/>
    <w:uiPriority w:val="99"/>
    <w:semiHidden/>
    <w:unhideWhenUsed/>
    <w:rsid w:val="004C1921"/>
    <w:rPr>
      <w:color w:val="605E5C"/>
      <w:shd w:val="clear" w:color="auto" w:fill="E1DFDD"/>
    </w:rPr>
  </w:style>
  <w:style w:type="paragraph" w:styleId="Header">
    <w:name w:val="header"/>
    <w:basedOn w:val="Normal"/>
    <w:link w:val="HeaderChar"/>
    <w:uiPriority w:val="99"/>
    <w:unhideWhenUsed/>
    <w:rsid w:val="00B37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C0C"/>
  </w:style>
  <w:style w:type="paragraph" w:styleId="Footer">
    <w:name w:val="footer"/>
    <w:basedOn w:val="Normal"/>
    <w:link w:val="FooterChar"/>
    <w:uiPriority w:val="99"/>
    <w:unhideWhenUsed/>
    <w:rsid w:val="00B37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C0C"/>
  </w:style>
  <w:style w:type="character" w:styleId="Strong">
    <w:name w:val="Strong"/>
    <w:basedOn w:val="DefaultParagraphFont"/>
    <w:uiPriority w:val="22"/>
    <w:qFormat/>
    <w:rsid w:val="00B37C0C"/>
    <w:rPr>
      <w:b/>
      <w:bCs/>
    </w:rPr>
  </w:style>
  <w:style w:type="paragraph" w:styleId="NormalWeb">
    <w:name w:val="Normal (Web)"/>
    <w:basedOn w:val="Normal"/>
    <w:uiPriority w:val="99"/>
    <w:semiHidden/>
    <w:unhideWhenUsed/>
    <w:rsid w:val="00B37C0C"/>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0D6934"/>
    <w:pPr>
      <w:spacing w:line="240" w:lineRule="auto"/>
    </w:pPr>
    <w:rPr>
      <w:sz w:val="20"/>
      <w:szCs w:val="20"/>
    </w:rPr>
  </w:style>
  <w:style w:type="character" w:customStyle="1" w:styleId="CommentTextChar">
    <w:name w:val="Comment Text Char"/>
    <w:basedOn w:val="DefaultParagraphFont"/>
    <w:link w:val="CommentText"/>
    <w:uiPriority w:val="99"/>
    <w:rsid w:val="000D6934"/>
    <w:rPr>
      <w:sz w:val="20"/>
      <w:szCs w:val="20"/>
    </w:rPr>
  </w:style>
  <w:style w:type="character" w:styleId="CommentReference">
    <w:name w:val="annotation reference"/>
    <w:basedOn w:val="DefaultParagraphFont"/>
    <w:uiPriority w:val="99"/>
    <w:semiHidden/>
    <w:unhideWhenUsed/>
    <w:rsid w:val="000D6934"/>
    <w:rPr>
      <w:sz w:val="16"/>
      <w:szCs w:val="16"/>
    </w:rPr>
  </w:style>
  <w:style w:type="paragraph" w:styleId="CommentSubject">
    <w:name w:val="annotation subject"/>
    <w:basedOn w:val="CommentText"/>
    <w:next w:val="CommentText"/>
    <w:link w:val="CommentSubjectChar"/>
    <w:uiPriority w:val="99"/>
    <w:semiHidden/>
    <w:unhideWhenUsed/>
    <w:rsid w:val="00176DBB"/>
    <w:rPr>
      <w:b/>
      <w:bCs/>
    </w:rPr>
  </w:style>
  <w:style w:type="character" w:customStyle="1" w:styleId="CommentSubjectChar">
    <w:name w:val="Comment Subject Char"/>
    <w:basedOn w:val="CommentTextChar"/>
    <w:link w:val="CommentSubject"/>
    <w:uiPriority w:val="99"/>
    <w:semiHidden/>
    <w:rsid w:val="00176D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8698">
      <w:bodyDiv w:val="1"/>
      <w:marLeft w:val="0"/>
      <w:marRight w:val="0"/>
      <w:marTop w:val="0"/>
      <w:marBottom w:val="0"/>
      <w:divBdr>
        <w:top w:val="none" w:sz="0" w:space="0" w:color="auto"/>
        <w:left w:val="none" w:sz="0" w:space="0" w:color="auto"/>
        <w:bottom w:val="none" w:sz="0" w:space="0" w:color="auto"/>
        <w:right w:val="none" w:sz="0" w:space="0" w:color="auto"/>
      </w:divBdr>
    </w:div>
    <w:div w:id="831485335">
      <w:bodyDiv w:val="1"/>
      <w:marLeft w:val="0"/>
      <w:marRight w:val="0"/>
      <w:marTop w:val="0"/>
      <w:marBottom w:val="0"/>
      <w:divBdr>
        <w:top w:val="none" w:sz="0" w:space="0" w:color="auto"/>
        <w:left w:val="none" w:sz="0" w:space="0" w:color="auto"/>
        <w:bottom w:val="none" w:sz="0" w:space="0" w:color="auto"/>
        <w:right w:val="none" w:sz="0" w:space="0" w:color="auto"/>
      </w:divBdr>
    </w:div>
    <w:div w:id="881599285">
      <w:bodyDiv w:val="1"/>
      <w:marLeft w:val="0"/>
      <w:marRight w:val="0"/>
      <w:marTop w:val="0"/>
      <w:marBottom w:val="0"/>
      <w:divBdr>
        <w:top w:val="none" w:sz="0" w:space="0" w:color="auto"/>
        <w:left w:val="none" w:sz="0" w:space="0" w:color="auto"/>
        <w:bottom w:val="none" w:sz="0" w:space="0" w:color="auto"/>
        <w:right w:val="none" w:sz="0" w:space="0" w:color="auto"/>
      </w:divBdr>
      <w:divsChild>
        <w:div w:id="1840197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201325">
      <w:bodyDiv w:val="1"/>
      <w:marLeft w:val="0"/>
      <w:marRight w:val="0"/>
      <w:marTop w:val="0"/>
      <w:marBottom w:val="0"/>
      <w:divBdr>
        <w:top w:val="none" w:sz="0" w:space="0" w:color="auto"/>
        <w:left w:val="none" w:sz="0" w:space="0" w:color="auto"/>
        <w:bottom w:val="none" w:sz="0" w:space="0" w:color="auto"/>
        <w:right w:val="none" w:sz="0" w:space="0" w:color="auto"/>
      </w:divBdr>
      <w:divsChild>
        <w:div w:id="434904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642950">
      <w:bodyDiv w:val="1"/>
      <w:marLeft w:val="0"/>
      <w:marRight w:val="0"/>
      <w:marTop w:val="0"/>
      <w:marBottom w:val="0"/>
      <w:divBdr>
        <w:top w:val="none" w:sz="0" w:space="0" w:color="auto"/>
        <w:left w:val="none" w:sz="0" w:space="0" w:color="auto"/>
        <w:bottom w:val="none" w:sz="0" w:space="0" w:color="auto"/>
        <w:right w:val="none" w:sz="0" w:space="0" w:color="auto"/>
      </w:divBdr>
    </w:div>
    <w:div w:id="192526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mu.box.com/s/nr373cqlsegfls6cww28xbai6m780rp2" TargetMode="External"/><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creativecommons.org/licenses/by/4.0/?ref=chooser-v1"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mu.pressbooks.pub/oerfsjfacul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mu.box.com/s/r54yhw1qlulra1g5ksvermdyuqxi8v0o" TargetMode="External"/><Relationship Id="rId14" Type="http://schemas.openxmlformats.org/officeDocument/2006/relationships/hyperlink" Target="mailto:OERFSJ@lmu.ed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cb3oeCggRjGuHA8VHYEuPfsqQ==">CgMxLjAyCGguZ2pkZ3hzOAByITFNU3dudGNMam50V1o2WUN2OXhFZVhfU2Q3TDM3TmQ0aA==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Huff, Theresa</cp:lastModifiedBy>
  <cp:revision>13</cp:revision>
  <dcterms:created xsi:type="dcterms:W3CDTF">2024-02-03T00:47:00Z</dcterms:created>
  <dcterms:modified xsi:type="dcterms:W3CDTF">2024-02-05T23:10:00Z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0x0101005938B672AA14654B8D4B3E708158C5D4</vt:lpwstr>
  </property>
</Properties>
</file>